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bookmarkStart w:id="1" w:name="_Hlk151980407" w:displacedByCustomXml="next"/>
    <w:sdt>
      <w:sdtPr>
        <w:rPr>
          <w:rFonts w:ascii="Arial" w:hAnsi="Arial" w:cs="Arial"/>
          <w:i/>
          <w:iCs/>
          <w:sz w:val="24"/>
          <w:szCs w:val="24"/>
          <w:highlight w:val="yellow"/>
          <w:lang w:val="it-IT" w:eastAsia="it-IT"/>
        </w:rPr>
        <w:id w:val="-520469456"/>
        <w:docPartObj>
          <w:docPartGallery w:val="Cover Pages"/>
          <w:docPartUnique/>
        </w:docPartObj>
      </w:sdtPr>
      <w:sdtEndPr>
        <w:rPr>
          <w:rFonts w:ascii="Times New Roman" w:hAnsi="Times New Roman" w:cs="Times New Roman"/>
          <w:b/>
          <w:bCs/>
          <w:i w:val="0"/>
          <w:iCs w:val="0"/>
          <w:highlight w:val="none"/>
        </w:rPr>
      </w:sdtEndPr>
      <w:sdtContent>
        <w:bookmarkStart w:id="2" w:name="_Hlk66888942" w:displacedByCustomXml="prev"/>
        <w:p w14:paraId="77C8B181" w14:textId="0429C8C5" w:rsidR="0061255A" w:rsidRPr="00F5763F" w:rsidRDefault="00D127DF" w:rsidP="00D127DF">
          <w:pPr>
            <w:widowControl/>
            <w:autoSpaceDE/>
            <w:autoSpaceDN/>
            <w:ind w:right="682"/>
            <w:jc w:val="center"/>
            <w:rPr>
              <w:rFonts w:ascii="Arial" w:hAnsi="Arial" w:cs="Arial"/>
              <w:i/>
              <w:iCs/>
              <w:sz w:val="24"/>
              <w:szCs w:val="24"/>
              <w:lang w:val="it-IT" w:eastAsia="it-IT"/>
            </w:rPr>
          </w:pPr>
          <w:r w:rsidRPr="00F5763F">
            <w:rPr>
              <w:rFonts w:ascii="Arial" w:hAnsi="Arial" w:cs="Arial"/>
              <w:i/>
              <w:iCs/>
              <w:noProof/>
              <w:color w:val="984806" w:themeColor="accent6" w:themeShade="80"/>
            </w:rPr>
            <w:drawing>
              <wp:inline distT="0" distB="0" distL="0" distR="0" wp14:anchorId="5207F0C7" wp14:editId="4DF6E96A">
                <wp:extent cx="971550" cy="920986"/>
                <wp:effectExtent l="0" t="0" r="0" b="0"/>
                <wp:docPr id="6" name="Immagine 6" descr="Logo Regione Cmp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descr="Logo Regione Cmpan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694EA1FD" w14:textId="77777777" w:rsidR="0061255A" w:rsidRPr="00F5763F" w:rsidRDefault="0061255A" w:rsidP="0061255A">
          <w:pPr>
            <w:widowControl/>
            <w:autoSpaceDE/>
            <w:autoSpaceDN/>
            <w:ind w:right="682"/>
            <w:jc w:val="center"/>
            <w:rPr>
              <w:rFonts w:ascii="Arial" w:hAnsi="Arial" w:cs="Arial"/>
              <w:i/>
              <w:iCs/>
              <w:sz w:val="24"/>
              <w:szCs w:val="24"/>
              <w:lang w:val="it-IT" w:eastAsia="it-IT"/>
            </w:rPr>
          </w:pPr>
        </w:p>
        <w:p w14:paraId="202F3FC5" w14:textId="77777777" w:rsidR="00D127DF" w:rsidRPr="00F166CB" w:rsidRDefault="00D127DF" w:rsidP="00D127DF">
          <w:pPr>
            <w:pStyle w:val="Intestazione"/>
            <w:tabs>
              <w:tab w:val="clear" w:pos="4819"/>
              <w:tab w:val="clear" w:pos="9638"/>
            </w:tabs>
            <w:ind w:left="-1080" w:right="-1033"/>
            <w:jc w:val="center"/>
            <w:rPr>
              <w:rFonts w:asciiTheme="minorHAnsi" w:hAnsiTheme="minorHAnsi" w:cstheme="minorHAnsi"/>
              <w:b/>
              <w:bCs/>
              <w:i/>
              <w:iCs/>
              <w:sz w:val="32"/>
              <w:szCs w:val="32"/>
            </w:rPr>
          </w:pPr>
          <w:bookmarkStart w:id="3" w:name="_Hlk210737810"/>
          <w:bookmarkStart w:id="4" w:name="_Hlk151980028"/>
          <w:bookmarkStart w:id="5" w:name="_Hlk135065157"/>
          <w:bookmarkEnd w:id="0"/>
          <w:bookmarkEnd w:id="2"/>
          <w:r w:rsidRPr="00F166CB">
            <w:rPr>
              <w:rFonts w:asciiTheme="minorHAnsi" w:hAnsiTheme="minorHAnsi" w:cstheme="minorHAnsi"/>
              <w:b/>
              <w:bCs/>
              <w:i/>
              <w:iCs/>
              <w:sz w:val="32"/>
              <w:szCs w:val="32"/>
            </w:rPr>
            <w:t>Giunta Regionale della Campania</w:t>
          </w:r>
        </w:p>
        <w:p w14:paraId="4FAE1DFD" w14:textId="77777777" w:rsidR="00D127DF" w:rsidRPr="00F166CB" w:rsidRDefault="00D127DF" w:rsidP="00D127DF">
          <w:pPr>
            <w:spacing w:line="276" w:lineRule="auto"/>
            <w:ind w:right="111"/>
            <w:rPr>
              <w:rFonts w:asciiTheme="minorHAnsi" w:hAnsiTheme="minorHAnsi" w:cstheme="minorHAnsi"/>
              <w:b/>
              <w:bCs/>
              <w:i/>
              <w:iCs/>
              <w:sz w:val="24"/>
              <w:szCs w:val="24"/>
              <w:lang w:val="it-IT"/>
            </w:rPr>
          </w:pPr>
          <w:bookmarkStart w:id="6" w:name="_Hlk210737946"/>
        </w:p>
        <w:p w14:paraId="1D096990" w14:textId="77777777" w:rsidR="00D70C79" w:rsidRPr="00F166CB" w:rsidRDefault="00D70C79" w:rsidP="00D70C79">
          <w:pPr>
            <w:spacing w:line="276" w:lineRule="auto"/>
            <w:ind w:right="111"/>
            <w:jc w:val="center"/>
            <w:rPr>
              <w:rFonts w:asciiTheme="minorHAnsi" w:hAnsiTheme="minorHAnsi" w:cstheme="minorHAnsi"/>
              <w:b/>
              <w:bCs/>
              <w:i/>
              <w:iCs/>
              <w:sz w:val="24"/>
              <w:szCs w:val="24"/>
              <w:lang w:val="it-IT"/>
            </w:rPr>
          </w:pPr>
          <w:bookmarkStart w:id="7" w:name="_Hlk210739220"/>
          <w:bookmarkStart w:id="8" w:name="_Hlk210738633"/>
          <w:bookmarkEnd w:id="3"/>
          <w:bookmarkEnd w:id="6"/>
          <w:r w:rsidRPr="00F166CB">
            <w:rPr>
              <w:rFonts w:asciiTheme="minorHAnsi" w:hAnsiTheme="minorHAnsi" w:cstheme="minorHAnsi"/>
              <w:b/>
              <w:bCs/>
              <w:i/>
              <w:iCs/>
              <w:sz w:val="24"/>
              <w:szCs w:val="24"/>
              <w:lang w:val="it-IT"/>
            </w:rPr>
            <w:t>UFFICIO SPECIALE APPALTI – CENTRALE DI COMMITTENZA REGIONALE</w:t>
          </w:r>
        </w:p>
        <w:p w14:paraId="278F1F53" w14:textId="5986CB51" w:rsidR="00D70C79" w:rsidRPr="00F166CB" w:rsidRDefault="00D70C79" w:rsidP="00F166CB">
          <w:pPr>
            <w:spacing w:line="276" w:lineRule="auto"/>
            <w:ind w:right="111"/>
            <w:jc w:val="center"/>
            <w:rPr>
              <w:rFonts w:asciiTheme="minorHAnsi" w:hAnsiTheme="minorHAnsi" w:cstheme="minorHAnsi"/>
              <w:b/>
              <w:bCs/>
              <w:i/>
              <w:iCs/>
              <w:sz w:val="24"/>
              <w:szCs w:val="24"/>
              <w:lang w:val="it-IT"/>
            </w:rPr>
          </w:pPr>
          <w:r w:rsidRPr="00F166CB">
            <w:rPr>
              <w:rFonts w:asciiTheme="minorHAnsi" w:hAnsiTheme="minorHAnsi" w:cstheme="minorHAnsi"/>
              <w:b/>
              <w:bCs/>
              <w:i/>
              <w:iCs/>
              <w:sz w:val="24"/>
              <w:szCs w:val="24"/>
              <w:lang w:val="it-IT"/>
            </w:rPr>
            <w:t>UOS 302.01.02 - Centrale Acquisti e Ufficio Gare – Servizi e Forniture</w:t>
          </w:r>
          <w:bookmarkEnd w:id="7"/>
        </w:p>
        <w:p w14:paraId="38B18DBE" w14:textId="77777777" w:rsidR="00D70C79" w:rsidRPr="00F5763F" w:rsidRDefault="00D70C79" w:rsidP="00D70C79">
          <w:pPr>
            <w:pStyle w:val="Titolo"/>
            <w:ind w:right="682"/>
            <w:jc w:val="left"/>
            <w:rPr>
              <w:rFonts w:ascii="Arial" w:hAnsi="Arial" w:cs="Arial"/>
              <w:b w:val="0"/>
              <w:bCs/>
              <w:i/>
              <w:iCs/>
              <w:szCs w:val="24"/>
            </w:rPr>
          </w:pPr>
        </w:p>
        <w:p w14:paraId="03904170" w14:textId="0C5BC6C3" w:rsidR="00A20B38" w:rsidRPr="00D2425E" w:rsidRDefault="00A20B38" w:rsidP="00A20B38">
          <w:pPr>
            <w:pStyle w:val="Corpotesto"/>
            <w:spacing w:before="7"/>
            <w:ind w:left="-1080" w:right="-1033"/>
            <w:jc w:val="center"/>
            <w:rPr>
              <w:rFonts w:asciiTheme="minorHAnsi" w:hAnsiTheme="minorHAnsi" w:cstheme="minorHAnsi"/>
              <w:b/>
              <w:bCs/>
              <w:i/>
              <w:iCs/>
              <w:sz w:val="24"/>
              <w:szCs w:val="24"/>
            </w:rPr>
          </w:pPr>
          <w:r w:rsidRPr="00D2425E">
            <w:rPr>
              <w:rFonts w:asciiTheme="minorHAnsi" w:hAnsiTheme="minorHAnsi" w:cstheme="minorHAnsi"/>
              <w:b/>
              <w:bCs/>
              <w:i/>
              <w:iCs/>
              <w:sz w:val="24"/>
              <w:szCs w:val="24"/>
            </w:rPr>
            <w:t xml:space="preserve">Proc. </w:t>
          </w:r>
          <w:r w:rsidRPr="00101C09">
            <w:rPr>
              <w:rFonts w:asciiTheme="minorHAnsi" w:hAnsiTheme="minorHAnsi" w:cstheme="minorHAnsi"/>
              <w:b/>
              <w:bCs/>
              <w:i/>
              <w:iCs/>
              <w:sz w:val="24"/>
              <w:szCs w:val="24"/>
            </w:rPr>
            <w:t>43</w:t>
          </w:r>
          <w:r w:rsidR="004C18E8">
            <w:rPr>
              <w:rFonts w:asciiTheme="minorHAnsi" w:hAnsiTheme="minorHAnsi" w:cstheme="minorHAnsi"/>
              <w:b/>
              <w:bCs/>
              <w:i/>
              <w:iCs/>
              <w:sz w:val="24"/>
              <w:szCs w:val="24"/>
            </w:rPr>
            <w:t>81</w:t>
          </w:r>
          <w:r w:rsidRPr="00101C09">
            <w:rPr>
              <w:rFonts w:asciiTheme="minorHAnsi" w:hAnsiTheme="minorHAnsi" w:cstheme="minorHAnsi"/>
              <w:b/>
              <w:bCs/>
              <w:i/>
              <w:iCs/>
              <w:sz w:val="24"/>
              <w:szCs w:val="24"/>
            </w:rPr>
            <w:t>_AP_2026</w:t>
          </w:r>
        </w:p>
        <w:p w14:paraId="737FF397" w14:textId="725DBE72"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2297E3F9" w14:textId="2AAED04E" w:rsidR="00D127DF" w:rsidRPr="00F5763F" w:rsidRDefault="00744F70" w:rsidP="00D127DF">
          <w:pPr>
            <w:pStyle w:val="Corpotesto"/>
            <w:spacing w:before="7"/>
            <w:ind w:left="-1080" w:right="-1033"/>
            <w:jc w:val="center"/>
            <w:rPr>
              <w:rFonts w:ascii="Arial" w:hAnsi="Arial" w:cs="Arial"/>
              <w:b/>
              <w:bCs/>
              <w:i/>
              <w:iCs/>
              <w:sz w:val="24"/>
              <w:szCs w:val="24"/>
              <w:lang w:val="it-IT"/>
            </w:rPr>
          </w:pPr>
          <w:r w:rsidRPr="00F5763F">
            <w:rPr>
              <w:rFonts w:ascii="Arial" w:hAnsi="Arial" w:cs="Arial"/>
              <w:b/>
              <w:i/>
              <w:iCs/>
              <w:noProof/>
              <w:color w:val="984806" w:themeColor="accent6" w:themeShade="80"/>
              <w:sz w:val="32"/>
            </w:rPr>
            <w:drawing>
              <wp:anchor distT="0" distB="0" distL="114300" distR="114300" simplePos="0" relativeHeight="251672064" behindDoc="1" locked="0" layoutInCell="1" allowOverlap="1" wp14:anchorId="4BC49DF1" wp14:editId="5B66F4D5">
                <wp:simplePos x="0" y="0"/>
                <wp:positionH relativeFrom="margin">
                  <wp:posOffset>1096645</wp:posOffset>
                </wp:positionH>
                <wp:positionV relativeFrom="paragraph">
                  <wp:posOffset>31750</wp:posOffset>
                </wp:positionV>
                <wp:extent cx="4482465" cy="2538730"/>
                <wp:effectExtent l="0" t="0" r="0" b="0"/>
                <wp:wrapNone/>
                <wp:docPr id="3" name="Immagine 3" descr="Immagine che contiene testo, forniture per ufficio, metr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
                          <a:hlinkClick r:id="rId12"/>
                        </pic:cNvPr>
                        <pic:cNvPicPr/>
                      </pic:nvPicPr>
                      <pic:blipFill rotWithShape="1">
                        <a:blip r:embed="rId13">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r w:rsidRPr="00F5763F">
            <w:rPr>
              <w:i/>
              <w:iCs/>
              <w:noProof/>
              <w:color w:val="211D1E"/>
              <w:sz w:val="24"/>
            </w:rPr>
            <mc:AlternateContent>
              <mc:Choice Requires="wps">
                <w:drawing>
                  <wp:anchor distT="0" distB="0" distL="114300" distR="114300" simplePos="0" relativeHeight="251673088" behindDoc="1" locked="0" layoutInCell="1" allowOverlap="1" wp14:anchorId="08311581" wp14:editId="0F7A17A1">
                    <wp:simplePos x="0" y="0"/>
                    <wp:positionH relativeFrom="column">
                      <wp:posOffset>1076325</wp:posOffset>
                    </wp:positionH>
                    <wp:positionV relativeFrom="paragraph">
                      <wp:posOffset>53975</wp:posOffset>
                    </wp:positionV>
                    <wp:extent cx="4474845" cy="2538730"/>
                    <wp:effectExtent l="19050" t="19050" r="40005" b="330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387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66D004" id="Rettangolo 1" o:spid="_x0000_s1026" style="position:absolute;margin-left:84.75pt;margin-top:4.25pt;width:352.35pt;height:199.9pt;z-index:-2516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" filled="f" strokecolor="#00487e" strokeweight="3.75pt">
                    <v:stroke endcap="round"/>
                    <v:path arrowok="t"/>
                  </v:rect>
                </w:pict>
              </mc:Fallback>
            </mc:AlternateContent>
          </w:r>
        </w:p>
        <w:p w14:paraId="55E9918E" w14:textId="0DC6EEB3"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5A8B3E1E" w14:textId="039F870E"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7C362238" w14:textId="62772798"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37451096" w14:textId="7D824833"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5FD08CBC" w14:textId="39BFD780" w:rsidR="00D127DF" w:rsidRPr="00F5763F" w:rsidRDefault="00D127DF" w:rsidP="00D127DF">
          <w:pPr>
            <w:pStyle w:val="Corpotesto"/>
            <w:spacing w:before="7"/>
            <w:ind w:left="-1080" w:right="-1033"/>
            <w:jc w:val="center"/>
            <w:rPr>
              <w:rFonts w:ascii="Arial" w:hAnsi="Arial" w:cs="Arial"/>
              <w:b/>
              <w:bCs/>
              <w:i/>
              <w:iCs/>
              <w:sz w:val="24"/>
              <w:szCs w:val="24"/>
              <w:lang w:val="it-IT"/>
            </w:rPr>
          </w:pPr>
        </w:p>
        <w:bookmarkEnd w:id="8"/>
        <w:p w14:paraId="1CF5A414" w14:textId="079A94DF"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39EC99A8" w14:textId="2730EEAF"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6CCC3DF9"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2A67B487"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013A044D"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54FC891F"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39FACEB2" w14:textId="1BD71435" w:rsidR="00AE1F43" w:rsidRPr="00F5763F" w:rsidRDefault="00AE1F43" w:rsidP="00AE1F43">
          <w:pPr>
            <w:widowControl/>
            <w:autoSpaceDE/>
            <w:autoSpaceDN/>
            <w:spacing w:before="146"/>
            <w:jc w:val="center"/>
            <w:rPr>
              <w:rFonts w:ascii="Arial" w:hAnsi="Arial" w:cs="Arial"/>
              <w:b/>
              <w:i/>
              <w:iCs/>
              <w:sz w:val="24"/>
              <w:szCs w:val="24"/>
              <w:highlight w:val="yellow"/>
              <w:lang w:val="it-IT" w:eastAsia="it-IT"/>
            </w:rPr>
          </w:pPr>
        </w:p>
        <w:p w14:paraId="28AFA72F" w14:textId="466E8DF7" w:rsidR="008B19ED" w:rsidRPr="00651221" w:rsidRDefault="008B19ED" w:rsidP="008B19ED">
          <w:pPr>
            <w:widowControl/>
            <w:adjustRightInd w:val="0"/>
            <w:ind w:left="284" w:right="-142"/>
            <w:jc w:val="both"/>
            <w:rPr>
              <w:rFonts w:asciiTheme="minorHAnsi" w:hAnsiTheme="minorHAnsi" w:cstheme="minorHAnsi"/>
              <w:b/>
              <w:bCs/>
              <w:lang w:eastAsia="it-IT"/>
            </w:rPr>
          </w:pPr>
          <w:bookmarkStart w:id="9" w:name="_Hlk141699574"/>
          <w:bookmarkEnd w:id="1"/>
          <w:bookmarkEnd w:id="4"/>
          <w:r w:rsidRPr="00651221">
            <w:rPr>
              <w:rFonts w:asciiTheme="minorHAnsi" w:hAnsiTheme="minorHAnsi" w:cstheme="minorHAnsi"/>
              <w:b/>
              <w:bCs/>
              <w:lang w:eastAsia="it-IT"/>
            </w:rPr>
            <w:t>Procedura di gara aperta telematica ai sensi dell'art. 71 D. Lgs. 36/2023 per l'affidamento dei servizi di ingegneria ed architettura relativi alla Direzione Lavori e Coordinatore della sicurezza afferenti all'intervento di recupero e rifunzionalizzazione dell’ ex convento Gesù delle Monache</w:t>
          </w:r>
          <w:r w:rsidR="00030922">
            <w:rPr>
              <w:rFonts w:asciiTheme="minorHAnsi" w:eastAsiaTheme="minorHAnsi" w:hAnsiTheme="minorHAnsi" w:cstheme="minorHAnsi"/>
              <w:b/>
              <w:lang w:val="it-IT"/>
            </w:rPr>
            <w:t>, da aggiudicarsi con il criterio dell’offerta economicamente più vantaggiosa ai sensi dell’art. 108 D. Lgs. 36/2023.</w:t>
          </w:r>
        </w:p>
        <w:p w14:paraId="3024063B" w14:textId="77777777" w:rsidR="00C54C09" w:rsidRPr="00367772" w:rsidRDefault="00C54C09" w:rsidP="00C54C09">
          <w:pPr>
            <w:spacing w:before="146"/>
            <w:ind w:left="284" w:right="142"/>
            <w:jc w:val="both"/>
            <w:rPr>
              <w:rFonts w:ascii="Arial" w:hAnsi="Arial" w:cs="Arial"/>
              <w:b/>
              <w:szCs w:val="20"/>
            </w:rPr>
          </w:pPr>
        </w:p>
        <w:bookmarkEnd w:id="9"/>
        <w:p w14:paraId="710FCF03" w14:textId="77777777" w:rsidR="00C54C09" w:rsidRDefault="00C54C09" w:rsidP="00C54C09">
          <w:pPr>
            <w:widowControl/>
            <w:autoSpaceDE/>
            <w:autoSpaceDN/>
            <w:spacing w:before="146"/>
            <w:ind w:left="284" w:right="142"/>
            <w:rPr>
              <w:rFonts w:asciiTheme="minorHAnsi" w:hAnsiTheme="minorHAnsi" w:cstheme="minorHAnsi"/>
              <w:b/>
              <w:sz w:val="24"/>
              <w:szCs w:val="24"/>
              <w:lang w:val="it-IT" w:eastAsia="it-IT"/>
            </w:rPr>
          </w:pPr>
        </w:p>
        <w:p w14:paraId="06858E2B" w14:textId="20740812" w:rsidR="00C54C09" w:rsidRPr="0055055C" w:rsidRDefault="00C54C09" w:rsidP="00C54C09">
          <w:pPr>
            <w:widowControl/>
            <w:autoSpaceDE/>
            <w:autoSpaceDN/>
            <w:spacing w:before="146"/>
            <w:ind w:left="284" w:right="142"/>
            <w:jc w:val="center"/>
            <w:rPr>
              <w:rFonts w:asciiTheme="minorHAnsi" w:hAnsiTheme="minorHAnsi" w:cstheme="minorHAnsi"/>
              <w:b/>
              <w:lang w:val="it-IT" w:eastAsia="it-IT"/>
            </w:rPr>
          </w:pPr>
          <w:r w:rsidRPr="0055055C">
            <w:rPr>
              <w:rFonts w:asciiTheme="minorHAnsi" w:hAnsiTheme="minorHAnsi" w:cstheme="minorHAnsi"/>
              <w:b/>
              <w:lang w:val="it-IT" w:eastAsia="it-IT"/>
            </w:rPr>
            <w:t>CUP:</w:t>
          </w:r>
          <w:r w:rsidRPr="0055055C">
            <w:rPr>
              <w:rFonts w:asciiTheme="minorHAnsi" w:hAnsiTheme="minorHAnsi" w:cstheme="minorHAnsi"/>
              <w:b/>
            </w:rPr>
            <w:t xml:space="preserve"> </w:t>
          </w:r>
          <w:r w:rsidR="00E93449" w:rsidRPr="00E93449">
            <w:rPr>
              <w:rFonts w:asciiTheme="minorHAnsi" w:hAnsiTheme="minorHAnsi" w:cstheme="minorHAnsi"/>
              <w:b/>
            </w:rPr>
            <w:t>C61E25000050001</w:t>
          </w:r>
        </w:p>
        <w:p w14:paraId="5D3E2D76" w14:textId="77777777" w:rsidR="00D127DF" w:rsidRPr="00F5763F" w:rsidRDefault="00D127DF" w:rsidP="00933E37">
          <w:pPr>
            <w:widowControl/>
            <w:autoSpaceDE/>
            <w:autoSpaceDN/>
            <w:spacing w:before="146"/>
            <w:rPr>
              <w:rFonts w:ascii="Arial" w:hAnsi="Arial" w:cs="Arial"/>
              <w:b/>
              <w:i/>
              <w:iCs/>
              <w:sz w:val="24"/>
              <w:szCs w:val="24"/>
              <w:lang w:val="it-IT" w:eastAsia="it-IT"/>
            </w:rPr>
          </w:pPr>
        </w:p>
        <w:p w14:paraId="2FEF321B" w14:textId="77777777" w:rsidR="00D127DF" w:rsidRPr="00F5763F" w:rsidRDefault="00D127DF" w:rsidP="00AE1F43">
          <w:pPr>
            <w:widowControl/>
            <w:autoSpaceDE/>
            <w:autoSpaceDN/>
            <w:spacing w:before="146"/>
            <w:jc w:val="center"/>
            <w:rPr>
              <w:rFonts w:ascii="Arial" w:hAnsi="Arial" w:cs="Arial"/>
              <w:b/>
              <w:i/>
              <w:iCs/>
              <w:sz w:val="24"/>
              <w:szCs w:val="24"/>
              <w:lang w:val="it-IT" w:eastAsia="it-IT"/>
            </w:rPr>
          </w:pPr>
        </w:p>
        <w:p w14:paraId="289F8006" w14:textId="56B6FA4B" w:rsidR="0061255A" w:rsidRPr="00F166CB" w:rsidRDefault="00004AFE" w:rsidP="00AE1F43">
          <w:pPr>
            <w:widowControl/>
            <w:autoSpaceDE/>
            <w:autoSpaceDN/>
            <w:spacing w:before="146"/>
            <w:jc w:val="center"/>
            <w:rPr>
              <w:rFonts w:asciiTheme="minorHAnsi" w:hAnsiTheme="minorHAnsi" w:cstheme="minorHAnsi"/>
              <w:b/>
              <w:sz w:val="28"/>
              <w:szCs w:val="28"/>
              <w:lang w:val="it-IT" w:eastAsia="it-IT"/>
            </w:rPr>
          </w:pPr>
          <w:r w:rsidRPr="00F166CB">
            <w:rPr>
              <w:rFonts w:asciiTheme="minorHAnsi" w:hAnsiTheme="minorHAnsi" w:cstheme="minorHAnsi"/>
              <w:b/>
              <w:i/>
              <w:iCs/>
              <w:sz w:val="28"/>
              <w:szCs w:val="28"/>
              <w:lang w:val="it-IT" w:eastAsia="it-IT"/>
            </w:rPr>
            <w:t xml:space="preserve">Modello </w:t>
          </w:r>
          <w:r w:rsidR="0089682B" w:rsidRPr="00F166CB">
            <w:rPr>
              <w:rFonts w:asciiTheme="minorHAnsi" w:hAnsiTheme="minorHAnsi" w:cstheme="minorHAnsi"/>
              <w:b/>
              <w:i/>
              <w:iCs/>
              <w:sz w:val="28"/>
              <w:szCs w:val="28"/>
              <w:lang w:val="it-IT" w:eastAsia="it-IT"/>
            </w:rPr>
            <w:t>A</w:t>
          </w:r>
          <w:r w:rsidRPr="00F166CB">
            <w:rPr>
              <w:rFonts w:asciiTheme="minorHAnsi" w:hAnsiTheme="minorHAnsi" w:cstheme="minorHAnsi"/>
              <w:b/>
              <w:i/>
              <w:iCs/>
              <w:sz w:val="28"/>
              <w:szCs w:val="28"/>
              <w:lang w:val="it-IT" w:eastAsia="it-IT"/>
            </w:rPr>
            <w:t xml:space="preserve"> “Istanza di Partecipazione e Documentazione Integrati</w:t>
          </w:r>
          <w:r w:rsidRPr="00F166CB">
            <w:rPr>
              <w:rFonts w:asciiTheme="minorHAnsi" w:hAnsiTheme="minorHAnsi" w:cstheme="minorHAnsi"/>
              <w:b/>
              <w:sz w:val="28"/>
              <w:szCs w:val="28"/>
              <w:lang w:val="it-IT" w:eastAsia="it-IT"/>
            </w:rPr>
            <w:t>va</w:t>
          </w:r>
          <w:r w:rsidR="005D0DA9" w:rsidRPr="00F166CB">
            <w:rPr>
              <w:rFonts w:asciiTheme="minorHAnsi" w:hAnsiTheme="minorHAnsi" w:cstheme="minorHAnsi"/>
              <w:b/>
              <w:sz w:val="28"/>
              <w:szCs w:val="28"/>
              <w:lang w:val="it-IT" w:eastAsia="it-IT"/>
            </w:rPr>
            <w:t>”</w:t>
          </w:r>
        </w:p>
        <w:bookmarkEnd w:id="5"/>
        <w:p w14:paraId="09FF1F94" w14:textId="4FCFF16E" w:rsidR="0061255A" w:rsidRPr="0061255A" w:rsidRDefault="0061255A" w:rsidP="0061255A">
          <w:pPr>
            <w:ind w:right="-26"/>
            <w:rPr>
              <w:b/>
              <w:bCs/>
              <w:sz w:val="24"/>
              <w:szCs w:val="24"/>
              <w:lang w:val="it-IT" w:eastAsia="it-IT"/>
            </w:rPr>
          </w:pPr>
          <w:r w:rsidRPr="0061255A">
            <w:rPr>
              <w:b/>
              <w:bCs/>
              <w:sz w:val="24"/>
              <w:szCs w:val="24"/>
              <w:lang w:val="it-IT" w:eastAsia="it-IT"/>
            </w:rPr>
            <w:br w:type="page"/>
          </w:r>
        </w:p>
      </w:sdtContent>
    </w:sdt>
    <w:p w14:paraId="51D0983A" w14:textId="77777777" w:rsidR="00D127DF" w:rsidRPr="00177444" w:rsidRDefault="00D127DF" w:rsidP="00D127DF">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7D0FB84B" w14:textId="77777777" w:rsidR="0037407B" w:rsidRPr="00782925" w:rsidRDefault="0037407B" w:rsidP="003202BF">
      <w:pPr>
        <w:spacing w:line="276" w:lineRule="auto"/>
        <w:ind w:right="111"/>
        <w:jc w:val="right"/>
        <w:rPr>
          <w:rFonts w:asciiTheme="minorHAnsi" w:hAnsiTheme="minorHAnsi" w:cstheme="minorHAnsi"/>
          <w:i/>
          <w:iCs/>
          <w:sz w:val="20"/>
          <w:szCs w:val="20"/>
        </w:rPr>
      </w:pPr>
      <w:r w:rsidRPr="00782925">
        <w:rPr>
          <w:rFonts w:asciiTheme="minorHAnsi" w:hAnsiTheme="minorHAnsi" w:cstheme="minorHAnsi"/>
          <w:i/>
          <w:iCs/>
          <w:sz w:val="20"/>
          <w:szCs w:val="20"/>
        </w:rPr>
        <w:t>UFFICIO SPECIALE APPALTI – CENTRALE DI COMMITTENZA REGIONALE</w:t>
      </w:r>
    </w:p>
    <w:p w14:paraId="5F1E07CF" w14:textId="77777777" w:rsidR="0037407B" w:rsidRPr="00782925" w:rsidRDefault="0037407B" w:rsidP="0037407B">
      <w:pPr>
        <w:spacing w:line="276" w:lineRule="auto"/>
        <w:ind w:right="111"/>
        <w:jc w:val="right"/>
        <w:rPr>
          <w:rFonts w:asciiTheme="minorHAnsi" w:hAnsiTheme="minorHAnsi" w:cstheme="minorHAnsi"/>
          <w:i/>
          <w:iCs/>
          <w:sz w:val="20"/>
          <w:szCs w:val="20"/>
          <w:lang w:val="it-IT"/>
        </w:rPr>
      </w:pPr>
      <w:r w:rsidRPr="00782925">
        <w:rPr>
          <w:rFonts w:asciiTheme="minorHAnsi" w:hAnsiTheme="minorHAnsi" w:cstheme="minorHAnsi"/>
          <w:i/>
          <w:iCs/>
          <w:sz w:val="20"/>
          <w:szCs w:val="20"/>
        </w:rPr>
        <w:t>UOS 302.01.02 - Centrale Acquisti e Ufficio Gare – Servizi e Forniture</w:t>
      </w:r>
      <w:r w:rsidRPr="00782925">
        <w:rPr>
          <w:rFonts w:asciiTheme="minorHAnsi" w:hAnsiTheme="minorHAnsi" w:cstheme="minorHAnsi"/>
          <w:i/>
          <w:iCs/>
          <w:sz w:val="20"/>
          <w:szCs w:val="20"/>
          <w:lang w:val="it-IT"/>
        </w:rPr>
        <w:t xml:space="preserve"> </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B264EA" w:rsidRPr="00226DAB" w14:paraId="28B1E0F6" w14:textId="77777777" w:rsidTr="0044584B">
        <w:trPr>
          <w:trHeight w:val="1226"/>
          <w:jc w:val="center"/>
        </w:trPr>
        <w:tc>
          <w:tcPr>
            <w:tcW w:w="10395" w:type="dxa"/>
            <w:tcBorders>
              <w:top w:val="single" w:sz="4" w:space="0" w:color="auto"/>
              <w:left w:val="single" w:sz="4" w:space="0" w:color="auto"/>
              <w:right w:val="single" w:sz="4" w:space="0" w:color="auto"/>
            </w:tcBorders>
          </w:tcPr>
          <w:p w14:paraId="6A7BC142" w14:textId="5BEC546B" w:rsidR="00B264EA" w:rsidRPr="00933E37" w:rsidRDefault="00B264EA" w:rsidP="00050184">
            <w:pPr>
              <w:rPr>
                <w:rFonts w:asciiTheme="minorHAnsi" w:hAnsiTheme="minorHAnsi" w:cstheme="minorHAnsi"/>
                <w:b/>
                <w:sz w:val="24"/>
                <w:szCs w:val="24"/>
                <w:lang w:val="it-IT" w:eastAsia="it-IT"/>
              </w:rPr>
            </w:pPr>
            <w:r w:rsidRPr="00933E37">
              <w:rPr>
                <w:rFonts w:asciiTheme="minorHAnsi" w:hAnsiTheme="minorHAnsi" w:cstheme="minorHAnsi"/>
                <w:b/>
                <w:noProof/>
                <w:sz w:val="24"/>
                <w:szCs w:val="24"/>
                <w:lang w:val="it-IT"/>
              </w:rPr>
              <w:t>Oggetto</w:t>
            </w:r>
            <w:r w:rsidRPr="00933E37">
              <w:rPr>
                <w:rFonts w:asciiTheme="minorHAnsi" w:hAnsiTheme="minorHAnsi" w:cstheme="minorHAnsi"/>
                <w:bCs/>
                <w:noProof/>
                <w:sz w:val="24"/>
                <w:szCs w:val="24"/>
                <w:lang w:val="it-IT"/>
              </w:rPr>
              <w:t>:</w:t>
            </w:r>
            <w:r w:rsidR="001509BF">
              <w:t xml:space="preserve"> </w:t>
            </w:r>
            <w:r w:rsidR="00050184" w:rsidRPr="00050184">
              <w:rPr>
                <w:rFonts w:asciiTheme="minorHAnsi" w:hAnsiTheme="minorHAnsi" w:cstheme="minorHAnsi"/>
                <w:b/>
                <w:bCs/>
                <w:lang w:eastAsia="it-IT"/>
              </w:rPr>
              <w:t>Procedura di gara aperta telematica ai sensi dell'art. 71 D. Lgs. 36/2023 per l'affidamento dei servizi di ingegneria ed architettura relativi alla Direzione Lavori e Coordinatore della sicurezza afferenti all'intervento di recupero e rifunzionalizzazione dell’ ex convento Gesù delle Monache, da aggiudicarsi con il criterio dell’offerta economicamente più vantaggiosa ai sensi dell’art. 108 D. Lgs. 36/2023.</w:t>
            </w:r>
          </w:p>
        </w:tc>
      </w:tr>
      <w:tr w:rsidR="00B264EA" w:rsidRPr="000C7A84" w14:paraId="45F0554A" w14:textId="77777777" w:rsidTr="00933E37">
        <w:trPr>
          <w:trHeight w:val="487"/>
          <w:jc w:val="center"/>
        </w:trPr>
        <w:tc>
          <w:tcPr>
            <w:tcW w:w="10395" w:type="dxa"/>
            <w:tcBorders>
              <w:top w:val="single" w:sz="4" w:space="0" w:color="auto"/>
              <w:left w:val="single" w:sz="4" w:space="0" w:color="auto"/>
              <w:right w:val="single" w:sz="4" w:space="0" w:color="auto"/>
            </w:tcBorders>
          </w:tcPr>
          <w:p w14:paraId="7F93033E" w14:textId="030A93B0" w:rsidR="00B264EA" w:rsidRPr="00C91FBC" w:rsidRDefault="00C91FBC" w:rsidP="00C91FBC">
            <w:pPr>
              <w:widowControl/>
              <w:autoSpaceDE/>
              <w:autoSpaceDN/>
              <w:spacing w:before="146"/>
              <w:ind w:left="284" w:right="142"/>
              <w:jc w:val="center"/>
              <w:rPr>
                <w:rFonts w:asciiTheme="minorHAnsi" w:hAnsiTheme="minorHAnsi" w:cstheme="minorHAnsi"/>
                <w:b/>
                <w:lang w:val="it-IT" w:eastAsia="it-IT"/>
              </w:rPr>
            </w:pPr>
            <w:bookmarkStart w:id="10" w:name="_Hlk151980051"/>
            <w:r w:rsidRPr="00EE6E3B">
              <w:rPr>
                <w:rFonts w:asciiTheme="minorHAnsi" w:hAnsiTheme="minorHAnsi" w:cstheme="minorHAnsi"/>
                <w:b/>
                <w:lang w:val="it-IT" w:eastAsia="it-IT"/>
              </w:rPr>
              <w:t>CUP:</w:t>
            </w:r>
            <w:r w:rsidRPr="00EE6E3B">
              <w:rPr>
                <w:rFonts w:asciiTheme="minorHAnsi" w:hAnsiTheme="minorHAnsi" w:cstheme="minorHAnsi"/>
                <w:b/>
              </w:rPr>
              <w:t xml:space="preserve"> </w:t>
            </w:r>
            <w:r w:rsidR="00E93449" w:rsidRPr="00E93449">
              <w:rPr>
                <w:rFonts w:asciiTheme="minorHAnsi" w:hAnsiTheme="minorHAnsi" w:cstheme="minorHAnsi"/>
                <w:b/>
              </w:rPr>
              <w:t>C61E25000050001</w:t>
            </w:r>
          </w:p>
        </w:tc>
      </w:tr>
      <w:bookmarkEnd w:id="10"/>
    </w:tbl>
    <w:p w14:paraId="41D7CFEF" w14:textId="77777777" w:rsidR="007057CE" w:rsidRDefault="007057CE" w:rsidP="000307EC">
      <w:pPr>
        <w:pStyle w:val="sche3"/>
        <w:tabs>
          <w:tab w:val="left" w:pos="4800"/>
        </w:tabs>
        <w:rPr>
          <w:sz w:val="22"/>
          <w:szCs w:val="22"/>
          <w:lang w:val="it-IT"/>
        </w:rPr>
      </w:pPr>
    </w:p>
    <w:p w14:paraId="0F50DC78" w14:textId="77777777" w:rsidR="00C60295" w:rsidRPr="00933E37" w:rsidRDefault="00C60295" w:rsidP="00C60295">
      <w:pPr>
        <w:tabs>
          <w:tab w:val="left" w:leader="underscore" w:pos="9202"/>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Il/la sottoscritto/a _______________________________________________________________________________</w:t>
      </w:r>
    </w:p>
    <w:p w14:paraId="2C269680" w14:textId="41CEC151" w:rsidR="00C60295" w:rsidRPr="00933E37" w:rsidRDefault="00C60295" w:rsidP="00C60295">
      <w:pPr>
        <w:tabs>
          <w:tab w:val="left" w:leader="underscore" w:pos="6624"/>
          <w:tab w:val="left" w:leader="underscore" w:pos="9211"/>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nato/a</w:t>
      </w:r>
      <w:r w:rsidRPr="00933E37">
        <w:rPr>
          <w:rFonts w:asciiTheme="minorHAnsi" w:hAnsiTheme="minorHAnsi" w:cstheme="minorHAnsi"/>
          <w:color w:val="000000"/>
        </w:rPr>
        <w:tab/>
        <w:t>il _________________________________</w:t>
      </w:r>
      <w:r w:rsidR="00933E37">
        <w:rPr>
          <w:rFonts w:asciiTheme="minorHAnsi" w:hAnsiTheme="minorHAnsi" w:cstheme="minorHAnsi"/>
          <w:color w:val="000000"/>
        </w:rPr>
        <w:t>_</w:t>
      </w:r>
    </w:p>
    <w:p w14:paraId="5F687B19" w14:textId="2FD8593E" w:rsidR="00C60295" w:rsidRPr="00933E37" w:rsidRDefault="00C60295" w:rsidP="00C60295">
      <w:pPr>
        <w:tabs>
          <w:tab w:val="left" w:leader="underscore" w:pos="9202"/>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residente in ___________________________________________________________________________</w:t>
      </w:r>
      <w:r w:rsidR="00933E37">
        <w:rPr>
          <w:rFonts w:asciiTheme="minorHAnsi" w:hAnsiTheme="minorHAnsi" w:cstheme="minorHAnsi"/>
          <w:color w:val="000000"/>
        </w:rPr>
        <w:t>_</w:t>
      </w:r>
      <w:r w:rsidRPr="00933E37">
        <w:rPr>
          <w:rFonts w:asciiTheme="minorHAnsi" w:hAnsiTheme="minorHAnsi" w:cstheme="minorHAnsi"/>
          <w:color w:val="000000"/>
        </w:rPr>
        <w:t>________</w:t>
      </w:r>
    </w:p>
    <w:p w14:paraId="46475CAD" w14:textId="19E4624A" w:rsidR="00C60295" w:rsidRPr="00933E37" w:rsidRDefault="00C60295" w:rsidP="00C60295">
      <w:pPr>
        <w:tabs>
          <w:tab w:val="left" w:leader="underscore" w:pos="7584"/>
          <w:tab w:val="left" w:leader="underscore" w:pos="9216"/>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via/piazza</w:t>
      </w:r>
      <w:r w:rsidRPr="00933E37">
        <w:rPr>
          <w:rFonts w:asciiTheme="minorHAnsi" w:hAnsiTheme="minorHAnsi" w:cstheme="minorHAnsi"/>
          <w:color w:val="000000"/>
        </w:rPr>
        <w:tab/>
        <w:t>n. _______________</w:t>
      </w:r>
      <w:r w:rsidR="00933E37">
        <w:rPr>
          <w:rFonts w:asciiTheme="minorHAnsi" w:hAnsiTheme="minorHAnsi" w:cstheme="minorHAnsi"/>
          <w:color w:val="000000"/>
        </w:rPr>
        <w:t>_</w:t>
      </w:r>
      <w:r w:rsidRPr="00933E37">
        <w:rPr>
          <w:rFonts w:asciiTheme="minorHAnsi" w:hAnsiTheme="minorHAnsi" w:cstheme="minorHAnsi"/>
          <w:color w:val="000000"/>
        </w:rPr>
        <w:t>________</w:t>
      </w:r>
    </w:p>
    <w:p w14:paraId="3ABB3695" w14:textId="77777777" w:rsidR="00035211"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in qualità di ____________________________________________________________________</w:t>
      </w:r>
      <w:r w:rsidR="00035211" w:rsidRPr="00933E37">
        <w:rPr>
          <w:rFonts w:asciiTheme="minorHAnsi" w:hAnsiTheme="minorHAnsi" w:cstheme="minorHAnsi"/>
          <w:sz w:val="22"/>
          <w:szCs w:val="22"/>
          <w:lang w:val="it-IT"/>
        </w:rPr>
        <w:t>________________</w:t>
      </w:r>
    </w:p>
    <w:p w14:paraId="3B29D4E3" w14:textId="77777777" w:rsidR="00C60295"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del/della ______________________________________________</w:t>
      </w:r>
      <w:r w:rsidR="00C60295" w:rsidRPr="00933E37">
        <w:rPr>
          <w:rFonts w:asciiTheme="minorHAnsi" w:hAnsiTheme="minorHAnsi" w:cstheme="minorHAnsi"/>
          <w:sz w:val="22"/>
          <w:szCs w:val="22"/>
          <w:lang w:val="it-IT"/>
        </w:rPr>
        <w:t>__</w:t>
      </w:r>
      <w:r w:rsidRPr="00933E37">
        <w:rPr>
          <w:rFonts w:asciiTheme="minorHAnsi" w:hAnsiTheme="minorHAnsi" w:cstheme="minorHAnsi"/>
          <w:sz w:val="22"/>
          <w:szCs w:val="22"/>
          <w:lang w:val="it-IT"/>
        </w:rPr>
        <w:t>______________________________</w:t>
      </w:r>
      <w:r w:rsidR="00DD4815" w:rsidRPr="00933E37">
        <w:rPr>
          <w:rFonts w:asciiTheme="minorHAnsi" w:hAnsiTheme="minorHAnsi" w:cstheme="minorHAnsi"/>
          <w:sz w:val="22"/>
          <w:szCs w:val="22"/>
          <w:lang w:val="it-IT"/>
        </w:rPr>
        <w:t>________</w:t>
      </w:r>
      <w:r w:rsidRPr="00933E37">
        <w:rPr>
          <w:rFonts w:asciiTheme="minorHAnsi" w:hAnsiTheme="minorHAnsi" w:cstheme="minorHAnsi"/>
          <w:sz w:val="22"/>
          <w:szCs w:val="22"/>
          <w:lang w:val="it-IT"/>
        </w:rPr>
        <w:t xml:space="preserve">, </w:t>
      </w:r>
    </w:p>
    <w:p w14:paraId="4ED8CB60" w14:textId="77777777" w:rsidR="0071145D"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con sede nel Comune di __________________________________</w:t>
      </w:r>
      <w:r w:rsidR="00DD4815" w:rsidRPr="00933E37">
        <w:rPr>
          <w:rFonts w:asciiTheme="minorHAnsi" w:hAnsiTheme="minorHAnsi" w:cstheme="minorHAnsi"/>
          <w:sz w:val="22"/>
          <w:szCs w:val="22"/>
          <w:lang w:val="it-IT"/>
        </w:rPr>
        <w:t>_________________________</w:t>
      </w:r>
      <w:r w:rsidR="002F0679" w:rsidRPr="00933E37">
        <w:rPr>
          <w:rFonts w:asciiTheme="minorHAnsi" w:hAnsiTheme="minorHAnsi" w:cstheme="minorHAnsi"/>
          <w:sz w:val="22"/>
          <w:szCs w:val="22"/>
          <w:lang w:val="it-IT"/>
        </w:rPr>
        <w:t>_</w:t>
      </w:r>
      <w:r w:rsidR="00DD4815" w:rsidRPr="00933E37">
        <w:rPr>
          <w:rFonts w:asciiTheme="minorHAnsi" w:hAnsiTheme="minorHAnsi" w:cstheme="minorHAnsi"/>
          <w:sz w:val="22"/>
          <w:szCs w:val="22"/>
          <w:lang w:val="it-IT"/>
        </w:rPr>
        <w:t>______________</w:t>
      </w:r>
      <w:r w:rsidRPr="00933E37">
        <w:rPr>
          <w:rFonts w:asciiTheme="minorHAnsi" w:hAnsiTheme="minorHAnsi" w:cstheme="minorHAnsi"/>
          <w:sz w:val="22"/>
          <w:szCs w:val="22"/>
          <w:lang w:val="it-IT"/>
        </w:rPr>
        <w:t>,</w:t>
      </w:r>
    </w:p>
    <w:p w14:paraId="6DFF0394" w14:textId="77777777" w:rsidR="00D90419" w:rsidRPr="00933E37" w:rsidRDefault="002F067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p</w:t>
      </w:r>
      <w:r w:rsidR="0071145D" w:rsidRPr="00933E37">
        <w:rPr>
          <w:rFonts w:asciiTheme="minorHAnsi" w:hAnsiTheme="minorHAnsi" w:cstheme="minorHAnsi"/>
          <w:sz w:val="22"/>
          <w:szCs w:val="22"/>
          <w:lang w:val="it-IT"/>
        </w:rPr>
        <w:t>rovincia</w:t>
      </w:r>
      <w:r w:rsidRPr="00933E37">
        <w:rPr>
          <w:rFonts w:asciiTheme="minorHAnsi" w:hAnsiTheme="minorHAnsi" w:cstheme="minorHAnsi"/>
          <w:sz w:val="22"/>
          <w:szCs w:val="22"/>
          <w:lang w:val="it-IT"/>
        </w:rPr>
        <w:t xml:space="preserve"> di </w:t>
      </w:r>
      <w:r w:rsidR="0071145D" w:rsidRPr="00933E37">
        <w:rPr>
          <w:rFonts w:asciiTheme="minorHAnsi" w:hAnsiTheme="minorHAnsi" w:cstheme="minorHAnsi"/>
          <w:sz w:val="22"/>
          <w:szCs w:val="22"/>
          <w:lang w:val="it-IT"/>
        </w:rPr>
        <w:t>______________________________, Via ________________________________</w:t>
      </w:r>
      <w:r w:rsidRPr="00933E37">
        <w:rPr>
          <w:rFonts w:asciiTheme="minorHAnsi" w:hAnsiTheme="minorHAnsi" w:cstheme="minorHAnsi"/>
          <w:sz w:val="22"/>
          <w:szCs w:val="22"/>
          <w:lang w:val="it-IT"/>
        </w:rPr>
        <w:t>_</w:t>
      </w:r>
      <w:r w:rsidR="0071145D" w:rsidRPr="00933E37">
        <w:rPr>
          <w:rFonts w:asciiTheme="minorHAnsi" w:hAnsiTheme="minorHAnsi" w:cstheme="minorHAnsi"/>
          <w:sz w:val="22"/>
          <w:szCs w:val="22"/>
          <w:lang w:val="it-IT"/>
        </w:rPr>
        <w:t>____</w:t>
      </w:r>
      <w:r w:rsidR="00DD4815" w:rsidRPr="00933E37">
        <w:rPr>
          <w:rFonts w:asciiTheme="minorHAnsi" w:hAnsiTheme="minorHAnsi" w:cstheme="minorHAnsi"/>
          <w:sz w:val="22"/>
          <w:szCs w:val="22"/>
          <w:lang w:val="it-IT"/>
        </w:rPr>
        <w:t>_____________</w:t>
      </w:r>
    </w:p>
    <w:p w14:paraId="6B393F92" w14:textId="699B5E4A" w:rsidR="00D90419" w:rsidRPr="00933E37" w:rsidRDefault="00D9041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con C.F. n</w:t>
      </w:r>
      <w:r w:rsidR="002F0679"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 __________________________________</w:t>
      </w:r>
      <w:r w:rsidR="00DD4815" w:rsidRPr="00933E37">
        <w:rPr>
          <w:rFonts w:asciiTheme="minorHAnsi" w:hAnsiTheme="minorHAnsi" w:cstheme="minorHAnsi"/>
          <w:sz w:val="22"/>
          <w:szCs w:val="22"/>
          <w:lang w:val="it-IT"/>
        </w:rPr>
        <w:t>_____</w:t>
      </w:r>
      <w:r w:rsidRPr="00933E37">
        <w:rPr>
          <w:rFonts w:asciiTheme="minorHAnsi" w:hAnsiTheme="minorHAnsi" w:cstheme="minorHAnsi"/>
          <w:sz w:val="22"/>
          <w:szCs w:val="22"/>
          <w:lang w:val="it-IT"/>
        </w:rPr>
        <w:t xml:space="preserve"> P.IVA n</w:t>
      </w:r>
      <w:r w:rsidR="002F0679"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 __</w:t>
      </w:r>
      <w:r w:rsidR="0092514F" w:rsidRPr="00933E37">
        <w:rPr>
          <w:rFonts w:asciiTheme="minorHAnsi" w:hAnsiTheme="minorHAnsi" w:cstheme="minorHAnsi"/>
          <w:sz w:val="22"/>
          <w:szCs w:val="22"/>
          <w:lang w:val="it-IT"/>
        </w:rPr>
        <w:t>____________</w:t>
      </w:r>
      <w:r w:rsidR="002F0679" w:rsidRP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_______</w:t>
      </w:r>
      <w:r w:rsidR="002F0679" w:rsidRP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w:t>
      </w:r>
      <w:r w:rsid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______</w:t>
      </w:r>
      <w:r w:rsidR="00DD4815" w:rsidRPr="00933E37">
        <w:rPr>
          <w:rFonts w:asciiTheme="minorHAnsi" w:hAnsiTheme="minorHAnsi" w:cstheme="minorHAnsi"/>
          <w:sz w:val="22"/>
          <w:szCs w:val="22"/>
          <w:lang w:val="it-IT"/>
        </w:rPr>
        <w:t>____</w:t>
      </w:r>
    </w:p>
    <w:p w14:paraId="0E48B928" w14:textId="77777777" w:rsidR="00D90419" w:rsidRPr="00933E37" w:rsidRDefault="00D9041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numero</w:t>
      </w:r>
      <w:r w:rsidR="00DD4815" w:rsidRPr="00933E37">
        <w:rPr>
          <w:rFonts w:asciiTheme="minorHAnsi" w:hAnsiTheme="minorHAnsi" w:cstheme="minorHAnsi"/>
          <w:sz w:val="22"/>
          <w:szCs w:val="22"/>
          <w:lang w:val="it-IT"/>
        </w:rPr>
        <w:t>/i</w:t>
      </w:r>
      <w:r w:rsidRPr="00933E37">
        <w:rPr>
          <w:rFonts w:asciiTheme="minorHAnsi" w:hAnsiTheme="minorHAnsi" w:cstheme="minorHAnsi"/>
          <w:sz w:val="22"/>
          <w:szCs w:val="22"/>
          <w:lang w:val="it-IT"/>
        </w:rPr>
        <w:t xml:space="preserve"> di </w:t>
      </w:r>
      <w:r w:rsidR="006A32DA" w:rsidRPr="00933E37">
        <w:rPr>
          <w:rFonts w:asciiTheme="minorHAnsi" w:hAnsiTheme="minorHAnsi" w:cstheme="minorHAnsi"/>
          <w:sz w:val="22"/>
          <w:szCs w:val="22"/>
          <w:lang w:val="it-IT"/>
        </w:rPr>
        <w:t>telefono</w:t>
      </w:r>
      <w:r w:rsidRPr="00933E37">
        <w:rPr>
          <w:rFonts w:asciiTheme="minorHAnsi" w:hAnsiTheme="minorHAnsi" w:cstheme="minorHAnsi"/>
          <w:sz w:val="22"/>
          <w:szCs w:val="22"/>
          <w:lang w:val="it-IT"/>
        </w:rPr>
        <w:t xml:space="preserve"> _______________________________________</w:t>
      </w:r>
      <w:r w:rsidR="006A32DA" w:rsidRPr="00933E37">
        <w:rPr>
          <w:rFonts w:asciiTheme="minorHAnsi" w:hAnsiTheme="minorHAnsi" w:cstheme="minorHAnsi"/>
          <w:sz w:val="22"/>
          <w:szCs w:val="22"/>
          <w:lang w:val="it-IT"/>
        </w:rPr>
        <w:t>_____</w:t>
      </w:r>
      <w:r w:rsidR="0092514F" w:rsidRPr="00933E37">
        <w:rPr>
          <w:rFonts w:asciiTheme="minorHAnsi" w:hAnsiTheme="minorHAnsi" w:cstheme="minorHAnsi"/>
          <w:sz w:val="22"/>
          <w:szCs w:val="22"/>
          <w:lang w:val="it-IT"/>
        </w:rPr>
        <w:t>________________________</w:t>
      </w:r>
      <w:r w:rsidR="00DD4815" w:rsidRPr="00933E37">
        <w:rPr>
          <w:rFonts w:asciiTheme="minorHAnsi" w:hAnsiTheme="minorHAnsi" w:cstheme="minorHAnsi"/>
          <w:sz w:val="22"/>
          <w:szCs w:val="22"/>
          <w:lang w:val="it-IT"/>
        </w:rPr>
        <w:t>_________</w:t>
      </w:r>
    </w:p>
    <w:p w14:paraId="16F3E36A" w14:textId="0086020E" w:rsidR="006A32DA" w:rsidRPr="00933E37" w:rsidRDefault="002F067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posta</w:t>
      </w:r>
      <w:r w:rsidR="006A32DA" w:rsidRPr="00933E37">
        <w:rPr>
          <w:rFonts w:asciiTheme="minorHAnsi" w:hAnsiTheme="minorHAnsi" w:cstheme="minorHAnsi"/>
          <w:sz w:val="22"/>
          <w:szCs w:val="22"/>
          <w:lang w:val="it-IT"/>
        </w:rPr>
        <w:t xml:space="preserve"> elettronica certificata</w:t>
      </w:r>
      <w:r w:rsidRPr="00933E37">
        <w:rPr>
          <w:rFonts w:asciiTheme="minorHAnsi" w:hAnsiTheme="minorHAnsi" w:cstheme="minorHAnsi"/>
          <w:sz w:val="22"/>
          <w:szCs w:val="22"/>
          <w:lang w:val="it-IT"/>
        </w:rPr>
        <w:t xml:space="preserve"> </w:t>
      </w:r>
      <w:r w:rsidR="006A32DA" w:rsidRPr="00933E37">
        <w:rPr>
          <w:rFonts w:asciiTheme="minorHAnsi" w:hAnsiTheme="minorHAnsi" w:cstheme="minorHAnsi"/>
          <w:sz w:val="22"/>
          <w:szCs w:val="22"/>
          <w:lang w:val="it-IT"/>
        </w:rPr>
        <w:t>______________________________________</w:t>
      </w:r>
      <w:r w:rsidR="0092514F" w:rsidRPr="00933E37">
        <w:rPr>
          <w:rFonts w:asciiTheme="minorHAnsi" w:hAnsiTheme="minorHAnsi" w:cstheme="minorHAnsi"/>
          <w:sz w:val="22"/>
          <w:szCs w:val="22"/>
          <w:lang w:val="it-IT"/>
        </w:rPr>
        <w:t>________________________</w:t>
      </w:r>
      <w:r w:rsidR="00DD4815" w:rsidRPr="00933E37">
        <w:rPr>
          <w:rFonts w:asciiTheme="minorHAnsi" w:hAnsiTheme="minorHAnsi" w:cstheme="minorHAnsi"/>
          <w:sz w:val="22"/>
          <w:szCs w:val="22"/>
          <w:lang w:val="it-IT"/>
        </w:rPr>
        <w:t>________</w:t>
      </w:r>
      <w:r w:rsidR="00933E37">
        <w:rPr>
          <w:rFonts w:asciiTheme="minorHAnsi" w:hAnsiTheme="minorHAnsi" w:cstheme="minorHAnsi"/>
          <w:sz w:val="22"/>
          <w:szCs w:val="22"/>
          <w:lang w:val="it-IT"/>
        </w:rPr>
        <w:t>_</w:t>
      </w:r>
    </w:p>
    <w:p w14:paraId="16D0E1AA" w14:textId="625BE04E" w:rsidR="00F52662" w:rsidRPr="00933E37" w:rsidRDefault="00F52662" w:rsidP="00E12505">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sede competente Agenzia delle Entrate_____________________________________________________________</w:t>
      </w:r>
      <w:r w:rsidR="00933E37">
        <w:rPr>
          <w:rFonts w:asciiTheme="minorHAnsi" w:hAnsiTheme="minorHAnsi" w:cstheme="minorHAnsi"/>
          <w:noProof/>
          <w:sz w:val="22"/>
          <w:szCs w:val="22"/>
          <w:lang w:val="it-IT"/>
        </w:rPr>
        <w:t>_</w:t>
      </w:r>
    </w:p>
    <w:p w14:paraId="6757A13C" w14:textId="79B8ECB8" w:rsidR="00F52662" w:rsidRPr="00933E37" w:rsidRDefault="00F52662" w:rsidP="00F52662">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sede Provinciale competente per il collocamento obbligatorio per i lavoratori disabili__________________________</w:t>
      </w:r>
    </w:p>
    <w:p w14:paraId="25680F9C" w14:textId="4C7CB5CF" w:rsidR="00E12505" w:rsidRPr="00933E37" w:rsidRDefault="00E12505" w:rsidP="00E12505">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1" w:name="_Ref495411492"/>
      <w:bookmarkEnd w:id="11"/>
      <w:r w:rsidRPr="00933E37">
        <w:rPr>
          <w:rFonts w:asciiTheme="minorHAnsi" w:hAnsiTheme="minorHAnsi" w:cstheme="minorHAnsi"/>
          <w:noProof/>
          <w:sz w:val="22"/>
          <w:szCs w:val="22"/>
          <w:lang w:val="it-IT"/>
        </w:rPr>
        <w:t>nte procedura di gara al n. ____________________ C.C.N.L. applicato ______________________________________________________________</w:t>
      </w:r>
    </w:p>
    <w:p w14:paraId="7ABC5DDA" w14:textId="3D14912D" w:rsidR="00FE6FEC" w:rsidRDefault="00D90419" w:rsidP="00964006">
      <w:pPr>
        <w:pStyle w:val="sche3"/>
        <w:spacing w:before="120" w:after="120" w:line="480" w:lineRule="auto"/>
        <w:ind w:left="142"/>
        <w:jc w:val="center"/>
        <w:rPr>
          <w:rFonts w:asciiTheme="minorHAnsi" w:hAnsiTheme="minorHAnsi" w:cstheme="minorHAnsi"/>
          <w:b/>
          <w:sz w:val="22"/>
          <w:szCs w:val="22"/>
          <w:lang w:val="it-IT"/>
        </w:rPr>
      </w:pPr>
      <w:r w:rsidRPr="00933E37">
        <w:rPr>
          <w:rFonts w:asciiTheme="minorHAnsi" w:hAnsiTheme="minorHAnsi" w:cstheme="minorHAnsi"/>
          <w:b/>
          <w:sz w:val="22"/>
          <w:szCs w:val="22"/>
          <w:lang w:val="it-IT"/>
        </w:rPr>
        <w:t>CHIEDE</w:t>
      </w:r>
    </w:p>
    <w:p w14:paraId="26E59B64" w14:textId="77777777" w:rsidR="00C72C57" w:rsidRPr="00933E37" w:rsidRDefault="00C72C57" w:rsidP="00C72C57">
      <w:pPr>
        <w:pStyle w:val="sche3"/>
        <w:spacing w:before="120" w:after="120" w:line="276" w:lineRule="auto"/>
        <w:ind w:left="142"/>
        <w:rPr>
          <w:rFonts w:asciiTheme="minorHAnsi" w:hAnsiTheme="minorHAnsi" w:cstheme="minorHAnsi"/>
          <w:b/>
          <w:sz w:val="22"/>
          <w:szCs w:val="22"/>
          <w:lang w:val="it-IT"/>
        </w:rPr>
      </w:pPr>
      <w:r w:rsidRPr="00933E37">
        <w:rPr>
          <w:rFonts w:asciiTheme="minorHAnsi" w:hAnsiTheme="minorHAnsi" w:cstheme="minorHAnsi"/>
          <w:b/>
          <w:sz w:val="22"/>
          <w:szCs w:val="22"/>
          <w:lang w:val="it-IT"/>
        </w:rPr>
        <w:t>che l’operatore economico rappresentato sia ammesso a partecipare alla presente procedura di gara.</w:t>
      </w:r>
    </w:p>
    <w:p w14:paraId="51872444" w14:textId="77777777" w:rsidR="00C72C57" w:rsidRPr="00933E37" w:rsidRDefault="00C72C57" w:rsidP="00C72C57">
      <w:pPr>
        <w:pStyle w:val="sche3"/>
        <w:spacing w:before="120" w:after="120" w:line="276"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A tale fine, consapevole che in caso di mendaci dichiarazioni, formazione o utilizzo di atti falsi verranno applicate le sanzioni previste dal Codice penale e dalle leggi speciali in materia, oltre alle conseguenze amministrative previste per le procedure relative ad affidamenti pubblici, ai sensi degli articoli 46 e 47 del D.P.R. n. 445/2000,</w:t>
      </w:r>
    </w:p>
    <w:p w14:paraId="488735D8" w14:textId="77777777" w:rsidR="00C72C57" w:rsidRPr="00933E37" w:rsidRDefault="00C72C57" w:rsidP="00C72C57">
      <w:pPr>
        <w:pStyle w:val="sche3"/>
        <w:spacing w:before="120" w:after="120" w:line="276" w:lineRule="auto"/>
        <w:ind w:left="142"/>
        <w:jc w:val="center"/>
        <w:rPr>
          <w:rFonts w:asciiTheme="minorHAnsi" w:hAnsiTheme="minorHAnsi" w:cstheme="minorHAnsi"/>
          <w:b/>
          <w:sz w:val="22"/>
          <w:szCs w:val="22"/>
          <w:lang w:val="it-IT"/>
        </w:rPr>
      </w:pPr>
      <w:r w:rsidRPr="00933E37">
        <w:rPr>
          <w:rFonts w:asciiTheme="minorHAnsi" w:hAnsiTheme="minorHAnsi" w:cstheme="minorHAnsi"/>
          <w:b/>
          <w:sz w:val="22"/>
          <w:szCs w:val="22"/>
          <w:lang w:val="it-IT"/>
        </w:rPr>
        <w:t>DICHIARA:</w:t>
      </w:r>
    </w:p>
    <w:p w14:paraId="062983F4" w14:textId="77777777" w:rsidR="00C72C57" w:rsidRPr="00933E37" w:rsidRDefault="00C72C57" w:rsidP="00C72C57">
      <w:pPr>
        <w:pStyle w:val="sche3"/>
        <w:spacing w:line="276" w:lineRule="auto"/>
        <w:ind w:left="142"/>
        <w:jc w:val="left"/>
        <w:rPr>
          <w:rFonts w:ascii="Calibri" w:hAnsi="Calibri" w:cs="Calibri"/>
          <w:b/>
          <w:sz w:val="22"/>
          <w:szCs w:val="22"/>
          <w:u w:val="single"/>
          <w:lang w:val="it-IT"/>
        </w:rPr>
      </w:pPr>
      <w:r w:rsidRPr="00933E37">
        <w:rPr>
          <w:rFonts w:ascii="Calibri" w:hAnsi="Calibri" w:cs="Calibri"/>
          <w:b/>
          <w:sz w:val="22"/>
          <w:szCs w:val="22"/>
          <w:u w:val="single"/>
          <w:lang w:val="it-IT"/>
        </w:rPr>
        <w:lastRenderedPageBreak/>
        <w:t>SEZIONE I (domanda di partecipazione)</w:t>
      </w:r>
    </w:p>
    <w:p w14:paraId="01B7CB03" w14:textId="77777777" w:rsidR="00C72C57" w:rsidRPr="00933E37" w:rsidRDefault="00C72C57" w:rsidP="00C72C57">
      <w:pPr>
        <w:widowControl/>
        <w:autoSpaceDE/>
        <w:autoSpaceDN/>
        <w:spacing w:line="276" w:lineRule="auto"/>
        <w:jc w:val="center"/>
        <w:rPr>
          <w:rFonts w:ascii="Calibri" w:hAnsi="Calibri" w:cs="Calibri"/>
          <w:color w:val="000000"/>
          <w:sz w:val="20"/>
          <w:szCs w:val="24"/>
          <w:lang w:val="it-IT" w:eastAsia="it-IT"/>
        </w:rPr>
      </w:pPr>
      <w:r w:rsidRPr="00933E37">
        <w:rPr>
          <w:rFonts w:ascii="Calibri" w:hAnsi="Calibri" w:cs="Calibri"/>
          <w:color w:val="000000"/>
          <w:sz w:val="20"/>
          <w:szCs w:val="24"/>
          <w:lang w:val="it-IT" w:eastAsia="it-IT"/>
        </w:rPr>
        <w:t>In nome e per conto dell’impresa che rappresenta, nella modalità di seguito indicata:</w:t>
      </w:r>
    </w:p>
    <w:p w14:paraId="02F3DB61" w14:textId="77777777" w:rsidR="00C72C57" w:rsidRPr="003611F1" w:rsidRDefault="00C72C57" w:rsidP="00C72C57">
      <w:pPr>
        <w:widowControl/>
        <w:autoSpaceDE/>
        <w:autoSpaceDN/>
        <w:spacing w:line="276" w:lineRule="auto"/>
        <w:ind w:left="142"/>
        <w:jc w:val="center"/>
        <w:rPr>
          <w:rFonts w:ascii="Calibri" w:hAnsi="Calibri" w:cs="Calibri"/>
          <w:color w:val="000000"/>
          <w:sz w:val="20"/>
          <w:szCs w:val="24"/>
          <w:lang w:val="it-IT" w:eastAsia="it-IT"/>
        </w:rPr>
      </w:pPr>
      <w:r w:rsidRPr="00933E37">
        <w:rPr>
          <w:rFonts w:ascii="Calibri" w:hAnsi="Calibri" w:cs="Calibri"/>
          <w:i/>
          <w:iCs/>
          <w:color w:val="000000"/>
          <w:sz w:val="18"/>
          <w:lang w:val="it-IT" w:eastAsia="it-IT"/>
        </w:rPr>
        <w:t>(barrare la casella corrispondente alla modalità di partecipazione dell’impresa concorrente)</w:t>
      </w:r>
    </w:p>
    <w:p w14:paraId="6033CEF0" w14:textId="77777777" w:rsidR="00C72C57" w:rsidRPr="00933E37" w:rsidRDefault="00C72C57" w:rsidP="00C72C57">
      <w:pPr>
        <w:pStyle w:val="sche3"/>
        <w:spacing w:line="276" w:lineRule="auto"/>
        <w:ind w:left="142"/>
        <w:jc w:val="left"/>
        <w:rPr>
          <w:rFonts w:asciiTheme="minorHAnsi" w:hAnsiTheme="minorHAnsi" w:cstheme="minorHAnsi"/>
          <w:b/>
          <w:sz w:val="22"/>
          <w:szCs w:val="22"/>
          <w:u w:val="single"/>
          <w:lang w:val="it-IT"/>
        </w:rPr>
      </w:pPr>
      <w:r w:rsidRPr="00933E37">
        <w:rPr>
          <w:rFonts w:asciiTheme="minorHAnsi" w:hAnsiTheme="minorHAnsi" w:cstheme="minorHAnsi"/>
          <w:b/>
          <w:sz w:val="22"/>
          <w:szCs w:val="22"/>
          <w:u w:val="single"/>
          <w:lang w:val="it-IT"/>
        </w:rPr>
        <w:t>Per i Servizi di ingegneria e attività di progettazione</w:t>
      </w:r>
    </w:p>
    <w:p w14:paraId="3E96AE97"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partecipare alla presente procedura di gara nella seguente forma:</w:t>
      </w:r>
    </w:p>
    <w:p w14:paraId="35B4AE26"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z w:val="22"/>
          <w:szCs w:val="22"/>
          <w:lang w:val="it-IT"/>
        </w:rPr>
        <w:t>Professionisti singoli, secondo le specifiche di cui alla lett. a), comma 1, art. 66 del Codice;</w:t>
      </w:r>
    </w:p>
    <w:p w14:paraId="6F89B2BB" w14:textId="77777777" w:rsidR="00C72C57" w:rsidRPr="00933E37" w:rsidRDefault="00C72C57" w:rsidP="00C72C57">
      <w:pPr>
        <w:pStyle w:val="sche3"/>
        <w:spacing w:line="276" w:lineRule="auto"/>
        <w:ind w:left="709"/>
        <w:rPr>
          <w:rFonts w:asciiTheme="minorHAnsi" w:hAnsiTheme="minorHAnsi" w:cstheme="minorHAnsi"/>
          <w:spacing w:val="-1"/>
          <w:sz w:val="22"/>
          <w:szCs w:val="22"/>
          <w:lang w:val="it-IT"/>
        </w:rPr>
      </w:pPr>
    </w:p>
    <w:p w14:paraId="109AA25A"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Professionisti associati, secondo le specifiche di cui alla lett. a), comma 1, art. 66 del Codice;</w:t>
      </w:r>
    </w:p>
    <w:p w14:paraId="17531843" w14:textId="77777777" w:rsidR="00C72C57" w:rsidRPr="00933E37" w:rsidRDefault="00C72C57" w:rsidP="00C72C57">
      <w:pPr>
        <w:pStyle w:val="sche3"/>
        <w:rPr>
          <w:rFonts w:asciiTheme="minorHAnsi" w:hAnsiTheme="minorHAnsi" w:cstheme="minorHAnsi"/>
          <w:spacing w:val="-1"/>
          <w:sz w:val="22"/>
          <w:szCs w:val="22"/>
          <w:lang w:val="it-IT"/>
        </w:rPr>
      </w:pPr>
    </w:p>
    <w:p w14:paraId="69D67357"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Soggetti che abbiano stipulato il contratto di gruppo europeo di interesse economico (GEIE) ai sensi del decreto legislativo 23 luglio 1991, n. 240, secondo le specifiche di cui alla lett. a), comma 1, art. 66 del Codice;</w:t>
      </w:r>
    </w:p>
    <w:p w14:paraId="6313C8DD" w14:textId="77777777" w:rsidR="00C72C57" w:rsidRPr="00933E37" w:rsidRDefault="00C72C57" w:rsidP="00C72C57">
      <w:pPr>
        <w:pStyle w:val="sche3"/>
        <w:spacing w:line="276" w:lineRule="auto"/>
        <w:rPr>
          <w:rFonts w:asciiTheme="minorHAnsi" w:hAnsiTheme="minorHAnsi" w:cstheme="minorHAnsi"/>
          <w:spacing w:val="-1"/>
          <w:sz w:val="22"/>
          <w:szCs w:val="22"/>
          <w:lang w:val="it-IT"/>
        </w:rPr>
      </w:pPr>
    </w:p>
    <w:p w14:paraId="090DB495"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Società di professionisti, secondo le specifiche di cui alla lett. b), comma 1, art. 66 del Codice;</w:t>
      </w:r>
    </w:p>
    <w:p w14:paraId="6DD579FD" w14:textId="77777777" w:rsidR="00C72C57" w:rsidRPr="00933E37" w:rsidRDefault="00C72C57" w:rsidP="00C72C57">
      <w:pPr>
        <w:pStyle w:val="sche3"/>
        <w:spacing w:line="276" w:lineRule="auto"/>
        <w:rPr>
          <w:rFonts w:asciiTheme="minorHAnsi" w:hAnsiTheme="minorHAnsi" w:cstheme="minorHAnsi"/>
          <w:spacing w:val="-1"/>
          <w:sz w:val="22"/>
          <w:szCs w:val="22"/>
          <w:lang w:val="it-IT"/>
        </w:rPr>
      </w:pPr>
    </w:p>
    <w:p w14:paraId="31B5D227"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Società di ingegneria, secondo le specifiche di cui alla lett. c), comma 1, art. 66 del Codice;</w:t>
      </w:r>
    </w:p>
    <w:p w14:paraId="274BE3BB" w14:textId="77777777" w:rsidR="00C72C57" w:rsidRPr="00933E37" w:rsidRDefault="00C72C57" w:rsidP="00C72C57">
      <w:pPr>
        <w:pStyle w:val="sche3"/>
        <w:spacing w:line="276" w:lineRule="auto"/>
        <w:rPr>
          <w:rFonts w:asciiTheme="minorHAnsi" w:hAnsiTheme="minorHAnsi" w:cstheme="minorHAnsi"/>
          <w:spacing w:val="-1"/>
          <w:sz w:val="22"/>
          <w:szCs w:val="22"/>
          <w:lang w:val="it-IT"/>
        </w:rPr>
      </w:pPr>
    </w:p>
    <w:p w14:paraId="256C544D" w14:textId="77777777" w:rsidR="00C72C57" w:rsidRPr="00933E37" w:rsidRDefault="00C72C57" w:rsidP="00C72C57">
      <w:pPr>
        <w:pStyle w:val="sche3"/>
        <w:numPr>
          <w:ilvl w:val="0"/>
          <w:numId w:val="20"/>
        </w:numPr>
        <w:spacing w:line="276" w:lineRule="auto"/>
        <w:ind w:firstLine="66"/>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 xml:space="preserve">i prestatori di servizi di ingegneria e architettura identificati con i codici CPV da 74200000-1 a 74276400- 8 e da </w:t>
      </w:r>
      <w:r w:rsidRPr="00933E37">
        <w:rPr>
          <w:rFonts w:asciiTheme="minorHAnsi" w:hAnsiTheme="minorHAnsi" w:cstheme="minorHAnsi"/>
          <w:spacing w:val="-1"/>
          <w:sz w:val="22"/>
          <w:szCs w:val="22"/>
          <w:lang w:val="it-IT"/>
        </w:rPr>
        <w:br/>
        <w:t xml:space="preserve">       74310000-5 a 74323100-0 e 74874000-6 stabiliti in altri Stati membri, costituiti conformemente alla legislazione </w:t>
      </w:r>
      <w:r w:rsidRPr="00933E37">
        <w:rPr>
          <w:rFonts w:asciiTheme="minorHAnsi" w:hAnsiTheme="minorHAnsi" w:cstheme="minorHAnsi"/>
          <w:spacing w:val="-1"/>
          <w:sz w:val="22"/>
          <w:szCs w:val="22"/>
          <w:lang w:val="it-IT"/>
        </w:rPr>
        <w:br/>
        <w:t xml:space="preserve">       vigente nei rispettivi Paesi, secondo le specifiche di cui alla lett. d), comma 1, art. 66 del Codice;</w:t>
      </w:r>
      <w:r w:rsidRPr="00933E37">
        <w:rPr>
          <w:rFonts w:asciiTheme="minorHAnsi" w:hAnsiTheme="minorHAnsi" w:cstheme="minorHAnsi"/>
        </w:rPr>
        <w:t xml:space="preserve"> </w:t>
      </w:r>
      <w:r w:rsidRPr="00933E37">
        <w:rPr>
          <w:rFonts w:asciiTheme="minorHAnsi" w:hAnsiTheme="minorHAnsi" w:cstheme="minorHAnsi"/>
          <w:spacing w:val="-1"/>
          <w:sz w:val="22"/>
          <w:szCs w:val="22"/>
          <w:lang w:val="it-IT"/>
        </w:rPr>
        <w:t>d)</w:t>
      </w:r>
      <w:r w:rsidRPr="00933E37">
        <w:rPr>
          <w:rFonts w:asciiTheme="minorHAnsi" w:hAnsiTheme="minorHAnsi" w:cstheme="minorHAnsi"/>
          <w:spacing w:val="-1"/>
          <w:sz w:val="22"/>
          <w:szCs w:val="22"/>
          <w:lang w:val="it-IT"/>
        </w:rPr>
        <w:tab/>
      </w:r>
    </w:p>
    <w:p w14:paraId="47EADFDE" w14:textId="77777777" w:rsidR="00C72C57" w:rsidRPr="00933E37" w:rsidRDefault="00C72C57" w:rsidP="00C72C57">
      <w:pPr>
        <w:pStyle w:val="sche3"/>
        <w:spacing w:line="276" w:lineRule="auto"/>
        <w:rPr>
          <w:rFonts w:asciiTheme="minorHAnsi" w:hAnsiTheme="minorHAnsi" w:cstheme="minorHAnsi"/>
          <w:spacing w:val="-1"/>
          <w:sz w:val="22"/>
          <w:szCs w:val="22"/>
          <w:lang w:val="it-IT"/>
        </w:rPr>
      </w:pPr>
    </w:p>
    <w:p w14:paraId="189B35F2"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Altri soggetti abilitati in forza del diritto nazionale a offrire sul mercato servizi di ingegneria e di architettura, nel rispetto dei princìpi di non discriminazione e par condicio fra i diversi soggetti abilitati, secondo le specifiche di cui alla lett. e), comma 1, dell’art. 66 del Codice</w:t>
      </w:r>
    </w:p>
    <w:p w14:paraId="157146C7" w14:textId="77777777" w:rsidR="00C72C57" w:rsidRPr="00933E37" w:rsidRDefault="00C72C57" w:rsidP="00C72C57">
      <w:pPr>
        <w:pStyle w:val="sche3"/>
        <w:spacing w:line="276" w:lineRule="auto"/>
        <w:ind w:left="709"/>
        <w:rPr>
          <w:rFonts w:asciiTheme="minorHAnsi" w:hAnsiTheme="minorHAnsi" w:cstheme="minorHAnsi"/>
          <w:spacing w:val="-1"/>
          <w:sz w:val="22"/>
          <w:szCs w:val="22"/>
          <w:lang w:val="it-IT"/>
        </w:rPr>
      </w:pPr>
    </w:p>
    <w:p w14:paraId="35B50D2C"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Raggruppamenti temporanei costituiti dai soggetti di cui alle lett. da a) a d) dell’art. 66, secondo le specifiche di cui alla lett. f), comma 1, art. 66 del Codice</w:t>
      </w:r>
    </w:p>
    <w:p w14:paraId="7DC71265" w14:textId="77777777" w:rsidR="00C72C57" w:rsidRPr="00933E37" w:rsidRDefault="00C72C57" w:rsidP="00C72C57">
      <w:pPr>
        <w:tabs>
          <w:tab w:val="left" w:pos="810"/>
        </w:tabs>
        <w:autoSpaceDE/>
        <w:autoSpaceDN/>
        <w:spacing w:line="276" w:lineRule="auto"/>
        <w:ind w:left="502"/>
        <w:jc w:val="both"/>
        <w:rPr>
          <w:rFonts w:asciiTheme="minorHAnsi" w:hAnsiTheme="minorHAnsi" w:cstheme="minorHAnsi"/>
          <w:lang w:val="it-IT"/>
        </w:rPr>
      </w:pPr>
      <w:r w:rsidRPr="00933E37">
        <w:rPr>
          <w:rFonts w:asciiTheme="minorHAnsi" w:hAnsiTheme="minorHAnsi" w:cstheme="minorHAnsi"/>
          <w:lang w:val="it-IT"/>
        </w:rPr>
        <w:t xml:space="preserve">    (Indicare i dati identificativi, ragione sociale, codice fiscale, sede e il ruolo di ciascun operatore economico) </w:t>
      </w:r>
    </w:p>
    <w:p w14:paraId="59199C7C"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46951B2F"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6140C79E"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0D36E7AC"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0E625AD9"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p>
    <w:p w14:paraId="6E43F47F"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Consorzi stabili di società di professionisti e di società di ingegneria, costituiti dai soggetti di cui alle lett. da a) a d) dell’art. 46, secondo le specifiche di cui alla lett. g), comma 1, art. 66 del Codice</w:t>
      </w:r>
    </w:p>
    <w:p w14:paraId="400798C8" w14:textId="77777777" w:rsidR="00C72C57" w:rsidRPr="00933E37" w:rsidRDefault="00C72C57" w:rsidP="00C72C57">
      <w:pPr>
        <w:pStyle w:val="sche3"/>
        <w:spacing w:line="276" w:lineRule="auto"/>
        <w:ind w:left="709"/>
        <w:rPr>
          <w:rFonts w:asciiTheme="minorHAnsi" w:hAnsiTheme="minorHAnsi" w:cstheme="minorHAnsi"/>
          <w:i/>
          <w:sz w:val="22"/>
          <w:szCs w:val="22"/>
          <w:lang w:val="it-IT"/>
        </w:rPr>
      </w:pPr>
      <w:r w:rsidRPr="00933E37">
        <w:rPr>
          <w:rFonts w:asciiTheme="minorHAnsi" w:hAnsiTheme="minorHAnsi" w:cstheme="minorHAnsi"/>
          <w:i/>
          <w:sz w:val="22"/>
          <w:szCs w:val="22"/>
          <w:lang w:val="it-IT"/>
        </w:rPr>
        <w:t>(indicare i consorzi per i quali si concorre)</w:t>
      </w:r>
    </w:p>
    <w:p w14:paraId="7E7D192D"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203BE277"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346BA04F"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1FF1CF91"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1AB4B17D" w14:textId="77777777" w:rsidR="00C72C57" w:rsidRPr="00933E37" w:rsidRDefault="00C72C57" w:rsidP="00C72C57">
      <w:pPr>
        <w:tabs>
          <w:tab w:val="left" w:pos="810"/>
        </w:tabs>
        <w:autoSpaceDE/>
        <w:autoSpaceDN/>
        <w:spacing w:line="276" w:lineRule="auto"/>
        <w:rPr>
          <w:rFonts w:asciiTheme="minorHAnsi" w:hAnsiTheme="minorHAnsi" w:cstheme="minorHAnsi"/>
          <w:lang w:val="it-IT"/>
        </w:rPr>
      </w:pPr>
    </w:p>
    <w:p w14:paraId="2109CAA6" w14:textId="77777777" w:rsidR="00C72C57" w:rsidRPr="00933E37" w:rsidRDefault="00C72C57" w:rsidP="00C72C57">
      <w:pPr>
        <w:pStyle w:val="sche3"/>
        <w:spacing w:line="276" w:lineRule="auto"/>
        <w:ind w:left="142"/>
        <w:jc w:val="left"/>
        <w:rPr>
          <w:rFonts w:asciiTheme="minorHAnsi" w:hAnsiTheme="minorHAnsi" w:cstheme="minorHAnsi"/>
          <w:sz w:val="22"/>
          <w:szCs w:val="22"/>
          <w:lang w:val="it-IT"/>
        </w:rPr>
      </w:pPr>
      <w:r w:rsidRPr="00933E37">
        <w:rPr>
          <w:rFonts w:asciiTheme="minorHAnsi" w:hAnsiTheme="minorHAnsi" w:cstheme="minorHAnsi"/>
          <w:b/>
          <w:sz w:val="22"/>
          <w:szCs w:val="22"/>
          <w:u w:val="single"/>
          <w:lang w:val="it-IT"/>
        </w:rPr>
        <w:lastRenderedPageBreak/>
        <w:t>SEZIONE II  - Dichiarazioni integrative al DGUE</w:t>
      </w:r>
    </w:p>
    <w:p w14:paraId="0FB00BAA" w14:textId="77777777" w:rsidR="00C72C57" w:rsidRPr="00933E37" w:rsidRDefault="00C72C57" w:rsidP="00C72C57">
      <w:pPr>
        <w:pStyle w:val="sche3"/>
        <w:spacing w:line="276"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w:t>
      </w:r>
      <w:r w:rsidRPr="00933E37">
        <w:rPr>
          <w:rFonts w:asciiTheme="minorHAnsi" w:hAnsiTheme="minorHAnsi" w:cstheme="minorHAnsi"/>
          <w:i/>
          <w:sz w:val="22"/>
          <w:szCs w:val="22"/>
          <w:u w:val="single"/>
          <w:lang w:val="it-IT"/>
        </w:rPr>
        <w:t>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65, comma 2) lettere b) e c), del D. Lgs. n. 36/2023</w:t>
      </w:r>
      <w:r w:rsidRPr="00933E37">
        <w:rPr>
          <w:rFonts w:asciiTheme="minorHAnsi" w:hAnsiTheme="minorHAnsi" w:cstheme="minorHAnsi"/>
          <w:i/>
          <w:sz w:val="22"/>
          <w:szCs w:val="22"/>
          <w:lang w:val="it-IT"/>
        </w:rPr>
        <w:t>]</w:t>
      </w:r>
    </w:p>
    <w:p w14:paraId="6FBC2590" w14:textId="77777777" w:rsidR="00C72C57" w:rsidRPr="00933E37" w:rsidRDefault="00C72C57" w:rsidP="00C72C57">
      <w:pPr>
        <w:pStyle w:val="sche3"/>
        <w:spacing w:line="276" w:lineRule="auto"/>
        <w:ind w:left="142"/>
        <w:rPr>
          <w:rFonts w:asciiTheme="minorHAnsi" w:hAnsiTheme="minorHAnsi" w:cstheme="minorHAnsi"/>
          <w:sz w:val="22"/>
          <w:szCs w:val="22"/>
          <w:lang w:val="it-IT"/>
        </w:rPr>
      </w:pPr>
    </w:p>
    <w:p w14:paraId="1FF9F6FB"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trovarsi in alcuna delle condizioni ostative di cui agli </w:t>
      </w:r>
      <w:r w:rsidRPr="00933E37">
        <w:rPr>
          <w:rFonts w:asciiTheme="minorHAnsi" w:hAnsiTheme="minorHAnsi" w:cstheme="minorHAnsi"/>
          <w:b/>
          <w:bCs/>
          <w:sz w:val="22"/>
          <w:szCs w:val="22"/>
          <w:lang w:val="it-IT"/>
        </w:rPr>
        <w:t>artt. 94 e 95 del D. Lgs. n. 36/2023</w:t>
      </w:r>
      <w:r w:rsidRPr="00933E37">
        <w:rPr>
          <w:rFonts w:asciiTheme="minorHAnsi" w:hAnsiTheme="minorHAnsi" w:cstheme="minorHAnsi"/>
          <w:sz w:val="22"/>
          <w:szCs w:val="22"/>
          <w:lang w:val="it-IT"/>
        </w:rPr>
        <w:t>;</w:t>
      </w:r>
    </w:p>
    <w:p w14:paraId="5384C3CA"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incorrere nelle cause di esclusione di cui all’art. </w:t>
      </w:r>
      <w:r w:rsidRPr="00933E37">
        <w:rPr>
          <w:rFonts w:asciiTheme="minorHAnsi" w:hAnsiTheme="minorHAnsi" w:cstheme="minorHAnsi"/>
          <w:b/>
          <w:bCs/>
          <w:sz w:val="22"/>
          <w:szCs w:val="22"/>
          <w:lang w:val="it-IT"/>
        </w:rPr>
        <w:t>98 comma 3, del D.Lgs.36/2013</w:t>
      </w:r>
    </w:p>
    <w:p w14:paraId="2757F699"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sz w:val="22"/>
          <w:szCs w:val="22"/>
          <w:lang w:val="it-IT"/>
        </w:rPr>
      </w:pPr>
      <w:r w:rsidRPr="00933E37">
        <w:rPr>
          <w:rFonts w:asciiTheme="minorHAnsi" w:hAnsiTheme="minorHAnsi" w:cstheme="minorHAnsi"/>
          <w:sz w:val="22"/>
          <w:szCs w:val="22"/>
          <w:lang w:val="it-IT"/>
        </w:rPr>
        <w:t xml:space="preserve">i dati identificativi </w:t>
      </w:r>
      <w:r w:rsidRPr="00933E37">
        <w:rPr>
          <w:rFonts w:asciiTheme="minorHAnsi" w:hAnsiTheme="minorHAnsi" w:cstheme="minorHAnsi"/>
          <w:i/>
          <w:sz w:val="22"/>
          <w:szCs w:val="22"/>
          <w:lang w:val="it-IT"/>
        </w:rPr>
        <w:t>(nome, cognome, data e luogo di nascita, codice fiscale, comune di residenza e indirizzo)</w:t>
      </w:r>
      <w:r w:rsidRPr="00933E37">
        <w:rPr>
          <w:rFonts w:asciiTheme="minorHAnsi" w:hAnsiTheme="minorHAnsi" w:cstheme="minorHAnsi"/>
          <w:sz w:val="22"/>
          <w:szCs w:val="22"/>
          <w:lang w:val="it-IT"/>
        </w:rPr>
        <w:t xml:space="preserve"> dei soggetti </w:t>
      </w:r>
      <w:r w:rsidRPr="00933E37">
        <w:rPr>
          <w:rFonts w:asciiTheme="minorHAnsi" w:hAnsiTheme="minorHAnsi" w:cstheme="minorHAnsi"/>
          <w:b/>
          <w:sz w:val="22"/>
          <w:szCs w:val="22"/>
          <w:lang w:val="it-IT"/>
        </w:rPr>
        <w:t xml:space="preserve">in carica </w:t>
      </w:r>
      <w:r w:rsidRPr="00933E37">
        <w:rPr>
          <w:rFonts w:asciiTheme="minorHAnsi" w:hAnsiTheme="minorHAnsi" w:cstheme="minorHAnsi"/>
          <w:sz w:val="22"/>
          <w:szCs w:val="22"/>
          <w:lang w:val="it-IT"/>
        </w:rPr>
        <w:t>di cui all’</w:t>
      </w:r>
      <w:r w:rsidRPr="00933E37">
        <w:rPr>
          <w:rFonts w:asciiTheme="minorHAnsi" w:hAnsiTheme="minorHAnsi" w:cstheme="minorHAnsi"/>
          <w:b/>
          <w:bCs/>
          <w:sz w:val="22"/>
          <w:szCs w:val="22"/>
          <w:lang w:val="it-IT"/>
        </w:rPr>
        <w:t>art. 94, comma 3), del D. Lgs. n. 36/2023</w:t>
      </w:r>
      <w:r w:rsidRPr="00933E37">
        <w:rPr>
          <w:rFonts w:asciiTheme="minorHAnsi" w:hAnsiTheme="minorHAnsi" w:cstheme="minorHAnsi"/>
          <w:sz w:val="22"/>
          <w:szCs w:val="22"/>
          <w:lang w:val="it-IT"/>
        </w:rPr>
        <w:t xml:space="preserve">, ai fini </w:t>
      </w:r>
      <w:r w:rsidRPr="00933E37">
        <w:rPr>
          <w:rFonts w:asciiTheme="minorHAnsi" w:hAnsiTheme="minorHAnsi" w:cstheme="minorHAnsi"/>
          <w:noProof/>
          <w:sz w:val="22"/>
          <w:szCs w:val="22"/>
          <w:lang w:val="it-IT"/>
        </w:rPr>
        <w:t xml:space="preserve">dell’insussistenza delle cause di </w:t>
      </w:r>
      <w:r w:rsidRPr="005E73EC">
        <w:rPr>
          <w:rFonts w:asciiTheme="minorHAnsi" w:hAnsiTheme="minorHAnsi" w:cstheme="minorHAnsi"/>
          <w:noProof/>
          <w:sz w:val="22"/>
          <w:szCs w:val="22"/>
          <w:lang w:val="it-IT"/>
        </w:rPr>
        <w:t>esclusione di cui ai commi 1) e 2), dell’art. 94 del Codice medesimo:</w:t>
      </w:r>
    </w:p>
    <w:p w14:paraId="749C19BB"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sz w:val="22"/>
          <w:szCs w:val="22"/>
          <w:lang w:val="it-IT"/>
        </w:rPr>
      </w:pPr>
    </w:p>
    <w:p w14:paraId="23940615" w14:textId="77777777" w:rsidR="00C72C57" w:rsidRPr="005E73EC" w:rsidRDefault="00C72C57" w:rsidP="00C72C57">
      <w:pPr>
        <w:pStyle w:val="sche3"/>
        <w:tabs>
          <w:tab w:val="left" w:pos="284"/>
          <w:tab w:val="left" w:pos="426"/>
        </w:tabs>
        <w:spacing w:line="276" w:lineRule="auto"/>
        <w:ind w:left="499"/>
        <w:rPr>
          <w:rFonts w:asciiTheme="minorHAnsi" w:hAnsiTheme="minorHAnsi" w:cstheme="minorHAnsi"/>
          <w:sz w:val="22"/>
          <w:szCs w:val="22"/>
          <w:lang w:val="it-IT"/>
        </w:rPr>
      </w:pPr>
    </w:p>
    <w:tbl>
      <w:tblPr>
        <w:tblStyle w:val="Grigliatabella"/>
        <w:tblW w:w="0" w:type="auto"/>
        <w:tblInd w:w="142" w:type="dxa"/>
        <w:tblLook w:val="04A0" w:firstRow="1" w:lastRow="0" w:firstColumn="1" w:lastColumn="0" w:noHBand="0" w:noVBand="1"/>
      </w:tblPr>
      <w:tblGrid>
        <w:gridCol w:w="2067"/>
        <w:gridCol w:w="2057"/>
        <w:gridCol w:w="2055"/>
        <w:gridCol w:w="2072"/>
        <w:gridCol w:w="2087"/>
      </w:tblGrid>
      <w:tr w:rsidR="00C72C57" w:rsidRPr="005E73EC" w14:paraId="342FB600" w14:textId="77777777" w:rsidTr="00D36C1D">
        <w:tc>
          <w:tcPr>
            <w:tcW w:w="2126" w:type="dxa"/>
            <w:vAlign w:val="center"/>
          </w:tcPr>
          <w:p w14:paraId="00BA23E2"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Nome e cognome</w:t>
            </w:r>
          </w:p>
        </w:tc>
        <w:tc>
          <w:tcPr>
            <w:tcW w:w="2126" w:type="dxa"/>
            <w:vAlign w:val="center"/>
          </w:tcPr>
          <w:p w14:paraId="7FFF36D1"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Data e luogo di nascita</w:t>
            </w:r>
          </w:p>
        </w:tc>
        <w:tc>
          <w:tcPr>
            <w:tcW w:w="2126" w:type="dxa"/>
            <w:vAlign w:val="center"/>
          </w:tcPr>
          <w:p w14:paraId="7CE6E616"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Codice fiscale</w:t>
            </w:r>
          </w:p>
        </w:tc>
        <w:tc>
          <w:tcPr>
            <w:tcW w:w="2126" w:type="dxa"/>
            <w:vAlign w:val="center"/>
          </w:tcPr>
          <w:p w14:paraId="4115D09B"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Residenza</w:t>
            </w:r>
            <w:r w:rsidRPr="005E73EC">
              <w:rPr>
                <w:rFonts w:asciiTheme="minorHAnsi" w:eastAsia="MS Mincho" w:hAnsiTheme="minorHAnsi" w:cstheme="minorHAnsi"/>
                <w:b/>
                <w:lang w:val="it-IT" w:eastAsia="it-IT"/>
              </w:rPr>
              <w:br/>
              <w:t>(indirizzo completo)</w:t>
            </w:r>
          </w:p>
        </w:tc>
        <w:tc>
          <w:tcPr>
            <w:tcW w:w="2126" w:type="dxa"/>
            <w:vAlign w:val="center"/>
          </w:tcPr>
          <w:p w14:paraId="7CF09276"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Carica (attualmente rivestita)</w:t>
            </w:r>
          </w:p>
        </w:tc>
      </w:tr>
      <w:tr w:rsidR="00C72C57" w:rsidRPr="005E73EC" w14:paraId="63AE7A7B" w14:textId="77777777" w:rsidTr="00D36C1D">
        <w:tc>
          <w:tcPr>
            <w:tcW w:w="2126" w:type="dxa"/>
          </w:tcPr>
          <w:p w14:paraId="2565DEAA"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501BF03B"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5ADBE46B"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40D6C6AC"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0A907A3F"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r w:rsidR="00C72C57" w:rsidRPr="005E73EC" w14:paraId="33CE6FD3" w14:textId="77777777" w:rsidTr="00D36C1D">
        <w:tc>
          <w:tcPr>
            <w:tcW w:w="2126" w:type="dxa"/>
          </w:tcPr>
          <w:p w14:paraId="379DB858"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8B5E4E1"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51A6E92"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5210A0EB"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62FA34F4"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r w:rsidR="00C72C57" w:rsidRPr="005E73EC" w14:paraId="05FC10E3" w14:textId="77777777" w:rsidTr="00D36C1D">
        <w:tc>
          <w:tcPr>
            <w:tcW w:w="2126" w:type="dxa"/>
          </w:tcPr>
          <w:p w14:paraId="11A4BCCF"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77EC0BCA"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58D463C"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07CC3D66"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415C1E1D"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r w:rsidR="00C72C57" w:rsidRPr="005E73EC" w14:paraId="2B045A2D" w14:textId="77777777" w:rsidTr="00D36C1D">
        <w:tc>
          <w:tcPr>
            <w:tcW w:w="2126" w:type="dxa"/>
          </w:tcPr>
          <w:p w14:paraId="3220797B"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22E1332F"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4756133"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161EB42D"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2F2E33D"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r w:rsidR="00C72C57" w:rsidRPr="005E73EC" w14:paraId="04DD719B" w14:textId="77777777" w:rsidTr="00D36C1D">
        <w:tc>
          <w:tcPr>
            <w:tcW w:w="2126" w:type="dxa"/>
          </w:tcPr>
          <w:p w14:paraId="610440F8"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7B3D5503"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7AF35C02"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651DA5BF"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D6C7551"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bl>
    <w:p w14:paraId="3E5BFE3B" w14:textId="77777777" w:rsidR="00C72C57" w:rsidRPr="005E73EC" w:rsidRDefault="00C72C57" w:rsidP="00C72C57">
      <w:pPr>
        <w:pStyle w:val="sche3"/>
        <w:tabs>
          <w:tab w:val="left" w:pos="284"/>
          <w:tab w:val="left" w:pos="426"/>
        </w:tabs>
        <w:spacing w:line="276" w:lineRule="auto"/>
        <w:ind w:left="499"/>
        <w:rPr>
          <w:rFonts w:asciiTheme="minorHAnsi" w:hAnsiTheme="minorHAnsi" w:cstheme="minorHAnsi"/>
          <w:noProof/>
          <w:color w:val="000000"/>
          <w:w w:val="95"/>
          <w:szCs w:val="24"/>
          <w:lang w:val="it-IT"/>
        </w:rPr>
      </w:pPr>
    </w:p>
    <w:p w14:paraId="6A34FCBD"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0DD0E0AA" w14:textId="77777777" w:rsidR="00C72C57" w:rsidRPr="005E73EC" w:rsidRDefault="00C72C57" w:rsidP="00C72C57">
      <w:pPr>
        <w:pStyle w:val="sche3"/>
        <w:tabs>
          <w:tab w:val="left" w:pos="284"/>
          <w:tab w:val="left" w:pos="426"/>
        </w:tabs>
        <w:spacing w:line="276" w:lineRule="auto"/>
        <w:ind w:left="502"/>
        <w:rPr>
          <w:rFonts w:asciiTheme="minorHAnsi" w:hAnsiTheme="minorHAnsi" w:cstheme="minorHAnsi"/>
          <w:b/>
          <w:noProof/>
          <w:color w:val="000000"/>
          <w:sz w:val="22"/>
          <w:szCs w:val="22"/>
          <w:lang w:val="it-IT"/>
        </w:rPr>
      </w:pPr>
      <w:r w:rsidRPr="005E73EC">
        <w:rPr>
          <w:rFonts w:asciiTheme="minorHAnsi" w:hAnsiTheme="minorHAnsi" w:cstheme="minorHAnsi"/>
          <w:b/>
          <w:noProof/>
          <w:color w:val="000000"/>
          <w:sz w:val="22"/>
          <w:szCs w:val="22"/>
          <w:lang w:val="it-IT"/>
        </w:rPr>
        <w:t xml:space="preserve">ovvero </w:t>
      </w:r>
    </w:p>
    <w:p w14:paraId="214792DB" w14:textId="77777777" w:rsidR="00C72C57" w:rsidRPr="005E73EC" w:rsidRDefault="00C72C57" w:rsidP="00C72C57">
      <w:pPr>
        <w:pStyle w:val="sche3"/>
        <w:tabs>
          <w:tab w:val="left" w:pos="284"/>
          <w:tab w:val="left" w:pos="426"/>
        </w:tabs>
        <w:spacing w:line="276" w:lineRule="auto"/>
        <w:ind w:left="502"/>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l’insussistenza delle cause di esclusione che si sono verificate prima della presentazione dell’offerta;</w:t>
      </w:r>
    </w:p>
    <w:p w14:paraId="51D99EC5" w14:textId="77777777" w:rsidR="00C72C57" w:rsidRPr="005E73EC"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MS Mincho" w:hAnsiTheme="minorHAnsi" w:cstheme="minorHAnsi"/>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24ACC2C9"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d</w:t>
      </w:r>
      <w:r w:rsidRPr="005E73EC">
        <w:rPr>
          <w:rFonts w:asciiTheme="minorHAnsi" w:hAnsiTheme="minorHAnsi" w:cstheme="minorHAnsi"/>
          <w:noProof/>
          <w:color w:val="000000"/>
          <w:w w:val="95"/>
          <w:sz w:val="22"/>
          <w:szCs w:val="22"/>
          <w:lang w:val="it-IT"/>
        </w:rPr>
        <w:t>i</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w w:val="102"/>
          <w:sz w:val="22"/>
          <w:szCs w:val="22"/>
          <w:lang w:val="it-IT"/>
        </w:rPr>
        <w:t>n</w:t>
      </w:r>
      <w:r w:rsidRPr="005E73EC">
        <w:rPr>
          <w:rFonts w:asciiTheme="minorHAnsi" w:hAnsiTheme="minorHAnsi" w:cstheme="minorHAnsi"/>
          <w:noProof/>
          <w:color w:val="000000"/>
          <w:sz w:val="22"/>
          <w:szCs w:val="22"/>
          <w:lang w:val="it-IT"/>
        </w:rPr>
        <w:t>o</w:t>
      </w:r>
      <w:r w:rsidRPr="005E73EC">
        <w:rPr>
          <w:rFonts w:asciiTheme="minorHAnsi" w:hAnsiTheme="minorHAnsi" w:cstheme="minorHAnsi"/>
          <w:noProof/>
          <w:color w:val="000000"/>
          <w:w w:val="102"/>
          <w:sz w:val="22"/>
          <w:szCs w:val="22"/>
          <w:lang w:val="it-IT"/>
        </w:rPr>
        <w:t>n</w:t>
      </w:r>
      <w:r w:rsidRPr="005E73EC">
        <w:rPr>
          <w:rFonts w:asciiTheme="minorHAnsi" w:hAnsiTheme="minorHAnsi" w:cstheme="minorHAnsi"/>
          <w:noProof/>
          <w:color w:val="000000"/>
          <w:spacing w:val="-8"/>
          <w:sz w:val="22"/>
          <w:szCs w:val="22"/>
          <w:lang w:val="it-IT"/>
        </w:rPr>
        <w:t xml:space="preserve"> </w:t>
      </w:r>
      <w:r w:rsidRPr="005E73EC">
        <w:rPr>
          <w:rFonts w:asciiTheme="minorHAnsi" w:hAnsiTheme="minorHAnsi" w:cstheme="minorHAnsi"/>
          <w:noProof/>
          <w:color w:val="000000"/>
          <w:sz w:val="22"/>
          <w:szCs w:val="22"/>
          <w:lang w:val="it-IT"/>
        </w:rPr>
        <w:t>p</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w w:val="99"/>
          <w:sz w:val="22"/>
          <w:szCs w:val="22"/>
          <w:lang w:val="it-IT"/>
        </w:rPr>
        <w:t>r</w:t>
      </w:r>
      <w:r w:rsidRPr="005E73EC">
        <w:rPr>
          <w:rFonts w:asciiTheme="minorHAnsi" w:hAnsiTheme="minorHAnsi" w:cstheme="minorHAnsi"/>
          <w:noProof/>
          <w:color w:val="000000"/>
          <w:w w:val="105"/>
          <w:sz w:val="22"/>
          <w:szCs w:val="22"/>
          <w:lang w:val="it-IT"/>
        </w:rPr>
        <w:t>t</w:t>
      </w:r>
      <w:r w:rsidRPr="005E73EC">
        <w:rPr>
          <w:rFonts w:asciiTheme="minorHAnsi" w:hAnsiTheme="minorHAnsi" w:cstheme="minorHAnsi"/>
          <w:noProof/>
          <w:color w:val="000000"/>
          <w:w w:val="101"/>
          <w:sz w:val="22"/>
          <w:szCs w:val="22"/>
          <w:lang w:val="it-IT"/>
        </w:rPr>
        <w:t>e</w:t>
      </w:r>
      <w:r w:rsidRPr="005E73EC">
        <w:rPr>
          <w:rFonts w:asciiTheme="minorHAnsi" w:hAnsiTheme="minorHAnsi" w:cstheme="minorHAnsi"/>
          <w:noProof/>
          <w:color w:val="000000"/>
          <w:w w:val="103"/>
          <w:sz w:val="22"/>
          <w:szCs w:val="22"/>
          <w:lang w:val="it-IT"/>
        </w:rPr>
        <w:t>c</w:t>
      </w:r>
      <w:r w:rsidRPr="005E73EC">
        <w:rPr>
          <w:rFonts w:asciiTheme="minorHAnsi" w:hAnsiTheme="minorHAnsi" w:cstheme="minorHAnsi"/>
          <w:noProof/>
          <w:color w:val="000000"/>
          <w:w w:val="95"/>
          <w:sz w:val="22"/>
          <w:szCs w:val="22"/>
          <w:lang w:val="it-IT"/>
        </w:rPr>
        <w:t>i</w:t>
      </w:r>
      <w:r w:rsidRPr="005E73EC">
        <w:rPr>
          <w:rFonts w:asciiTheme="minorHAnsi" w:hAnsiTheme="minorHAnsi" w:cstheme="minorHAnsi"/>
          <w:noProof/>
          <w:color w:val="000000"/>
          <w:sz w:val="22"/>
          <w:szCs w:val="22"/>
          <w:lang w:val="it-IT"/>
        </w:rPr>
        <w:t>p</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w w:val="99"/>
          <w:sz w:val="22"/>
          <w:szCs w:val="22"/>
          <w:lang w:val="it-IT"/>
        </w:rPr>
        <w:t>r</w:t>
      </w:r>
      <w:r w:rsidRPr="005E73EC">
        <w:rPr>
          <w:rFonts w:asciiTheme="minorHAnsi" w:hAnsiTheme="minorHAnsi" w:cstheme="minorHAnsi"/>
          <w:noProof/>
          <w:color w:val="000000"/>
          <w:w w:val="101"/>
          <w:sz w:val="22"/>
          <w:szCs w:val="22"/>
          <w:lang w:val="it-IT"/>
        </w:rPr>
        <w:t>e</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sz w:val="22"/>
          <w:szCs w:val="22"/>
          <w:lang w:val="it-IT"/>
        </w:rPr>
        <w:t>ll</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sz w:val="22"/>
          <w:szCs w:val="22"/>
          <w:lang w:val="it-IT"/>
        </w:rPr>
        <w:t>medesima gara contemporaneamente in forme diverse (</w:t>
      </w:r>
      <w:r w:rsidRPr="005E73EC">
        <w:rPr>
          <w:rFonts w:asciiTheme="minorHAnsi" w:hAnsiTheme="minorHAnsi" w:cstheme="minorHAnsi"/>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E73EC">
        <w:rPr>
          <w:rFonts w:asciiTheme="minorHAnsi" w:hAnsiTheme="minorHAnsi" w:cstheme="minorHAnsi"/>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12B95CFC"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 xml:space="preserve">di accettare, senza condizione o riserva alcuna, tutte le norme e disposizioni contenute nella documentazione gara; </w:t>
      </w:r>
    </w:p>
    <w:p w14:paraId="6C30D95B" w14:textId="77777777" w:rsidR="00C72C57" w:rsidRPr="005E73EC"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MS Mincho" w:hAnsiTheme="minorHAnsi" w:cstheme="minorHAnsi"/>
          <w:noProof/>
          <w:color w:val="000000"/>
          <w:lang w:val="it-IT" w:eastAsia="it-IT"/>
        </w:rPr>
        <w:t xml:space="preserve">di accettare, ai sensi dell’art. 113, comma 2 del Codice, nell’ipotesi in cui risulti aggiudicatario le condizioni di </w:t>
      </w:r>
      <w:r w:rsidRPr="005E73EC">
        <w:rPr>
          <w:rFonts w:asciiTheme="minorHAnsi" w:eastAsia="MS Mincho" w:hAnsiTheme="minorHAnsi" w:cstheme="minorHAnsi"/>
          <w:noProof/>
          <w:color w:val="000000"/>
          <w:lang w:val="it-IT" w:eastAsia="it-IT"/>
        </w:rPr>
        <w:lastRenderedPageBreak/>
        <w:t>esecuzione dell’appalto, di cui al Capitolato Speciale di Appalto e di giudicare le prestazioni contrattuali realizzabili;</w:t>
      </w:r>
    </w:p>
    <w:p w14:paraId="290F5F89" w14:textId="77777777" w:rsidR="00C72C57" w:rsidRPr="005E73EC"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Arial" w:hAnsiTheme="minorHAnsi" w:cstheme="minorHAnsi"/>
          <w:lang w:val="it-IT"/>
        </w:rPr>
        <w:t>Inoltre:</w:t>
      </w:r>
    </w:p>
    <w:p w14:paraId="113C264E" w14:textId="224515EE" w:rsidR="00C72C57" w:rsidRPr="00933E37" w:rsidRDefault="00C72C57" w:rsidP="00682B36">
      <w:pPr>
        <w:widowControl/>
        <w:numPr>
          <w:ilvl w:val="0"/>
          <w:numId w:val="45"/>
        </w:numPr>
        <w:tabs>
          <w:tab w:val="left" w:pos="993"/>
        </w:tabs>
        <w:autoSpaceDE/>
        <w:autoSpaceDN/>
        <w:spacing w:before="120" w:line="276" w:lineRule="auto"/>
        <w:ind w:hanging="513"/>
        <w:contextualSpacing/>
        <w:rPr>
          <w:rFonts w:asciiTheme="minorHAnsi" w:hAnsiTheme="minorHAnsi" w:cstheme="minorHAnsi"/>
          <w:b/>
          <w:lang w:val="it-IT" w:eastAsia="it-IT"/>
        </w:rPr>
      </w:pPr>
      <w:r w:rsidRPr="005E73EC">
        <w:rPr>
          <w:rFonts w:asciiTheme="minorHAnsi" w:hAnsiTheme="minorHAnsi" w:cstheme="minorHAnsi"/>
          <w:b/>
          <w:color w:val="000000"/>
          <w:lang w:val="it-IT" w:eastAsia="it-IT"/>
        </w:rPr>
        <w:t>(</w:t>
      </w:r>
      <w:r w:rsidRPr="00933E37">
        <w:rPr>
          <w:rFonts w:asciiTheme="minorHAnsi" w:hAnsiTheme="minorHAnsi" w:cstheme="minorHAnsi"/>
          <w:b/>
          <w:lang w:val="it-IT" w:eastAsia="it-IT"/>
        </w:rPr>
        <w:t>Barrare in caso di un operatore con un numero di dipendenti inferiore a 15.</w:t>
      </w:r>
    </w:p>
    <w:p w14:paraId="4B9647C4"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b/>
          <w:noProof/>
          <w:sz w:val="22"/>
          <w:szCs w:val="22"/>
          <w:lang w:val="it-IT"/>
        </w:rPr>
      </w:pPr>
      <w:r w:rsidRPr="00933E37">
        <w:rPr>
          <w:rFonts w:asciiTheme="minorHAnsi" w:hAnsiTheme="minorHAnsi" w:cstheme="minorHAnsi"/>
          <w:b/>
          <w:noProof/>
          <w:sz w:val="22"/>
          <w:szCs w:val="22"/>
          <w:lang w:val="it-IT"/>
        </w:rPr>
        <w:t>(solo per gli operatori che  occupano un numero di dipendenti pari o superiore a 15):</w:t>
      </w:r>
    </w:p>
    <w:p w14:paraId="5F4C0457" w14:textId="77777777" w:rsidR="00C72C57" w:rsidRPr="00933E37" w:rsidRDefault="00C72C57" w:rsidP="00C72C57">
      <w:pPr>
        <w:pStyle w:val="sche3"/>
        <w:tabs>
          <w:tab w:val="left" w:pos="284"/>
          <w:tab w:val="left" w:pos="426"/>
        </w:tabs>
        <w:spacing w:line="276" w:lineRule="auto"/>
        <w:ind w:left="502"/>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in osservanza alle Linee Guida adottate con decreto 7 dicembre 2021 della Presidenza del Consiglio dei Ministri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e di trasmettere la suddetta relazione alle rappresentanze sindacali aziendali e alla consigliera e al consigliere regionale di parità.;</w:t>
      </w:r>
    </w:p>
    <w:p w14:paraId="024F6B28"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b/>
          <w:noProof/>
          <w:sz w:val="22"/>
          <w:szCs w:val="22"/>
          <w:lang w:val="it-IT"/>
        </w:rPr>
      </w:pPr>
      <w:r w:rsidRPr="00933E37">
        <w:rPr>
          <w:rFonts w:asciiTheme="minorHAnsi" w:hAnsiTheme="minorHAnsi" w:cstheme="minorHAnsi"/>
          <w:b/>
          <w:noProof/>
          <w:sz w:val="22"/>
          <w:szCs w:val="22"/>
          <w:lang w:val="it-IT"/>
        </w:rPr>
        <w:t>(per tutti gli operatori economici):</w:t>
      </w:r>
    </w:p>
    <w:p w14:paraId="3BCE8013" w14:textId="77777777" w:rsidR="00C72C57" w:rsidRPr="00933E37" w:rsidRDefault="00C72C57" w:rsidP="00C72C57">
      <w:pPr>
        <w:pStyle w:val="sche3"/>
        <w:tabs>
          <w:tab w:val="left" w:pos="284"/>
          <w:tab w:val="left" w:pos="426"/>
        </w:tabs>
        <w:spacing w:line="276" w:lineRule="auto"/>
        <w:ind w:left="284"/>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ab/>
        <w:t xml:space="preserve"> di essere a conoscenza che il rispetto dell’impegno sopra dichiarato sarà oggetto di specifica verifica di conformità   </w:t>
      </w:r>
    </w:p>
    <w:p w14:paraId="7C1428A0" w14:textId="77777777" w:rsidR="00C72C57" w:rsidRPr="00933E37" w:rsidRDefault="00C72C57" w:rsidP="00C72C57">
      <w:pPr>
        <w:pStyle w:val="sche3"/>
        <w:tabs>
          <w:tab w:val="left" w:pos="284"/>
          <w:tab w:val="left" w:pos="426"/>
        </w:tabs>
        <w:spacing w:line="276" w:lineRule="auto"/>
        <w:ind w:left="284"/>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 xml:space="preserve">    da parte della stazione appaltante.</w:t>
      </w:r>
    </w:p>
    <w:p w14:paraId="2C677D29"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19394B43" w14:textId="77777777" w:rsidR="00C72C57" w:rsidRPr="00933E37"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eastAsia="MS Mincho" w:hAnsiTheme="minorHAnsi" w:cstheme="minorHAnsi"/>
          <w:noProof/>
          <w:color w:val="000000"/>
          <w:lang w:val="it-IT" w:eastAsia="it-IT"/>
        </w:rPr>
        <w:t>di essere edotto 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46091A1D" w14:textId="77777777" w:rsidR="00C72C57" w:rsidRPr="00933E37"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eastAsia="MS Mincho" w:hAnsiTheme="minorHAnsi" w:cstheme="minorHAnsi"/>
          <w:noProof/>
          <w:color w:val="000000"/>
          <w:lang w:val="it-IT" w:eastAsia="it-IT"/>
        </w:rPr>
        <w:t xml:space="preserve">di accettare il protocollo di legalità, attraverso la sottoscrizione del </w:t>
      </w:r>
      <w:r w:rsidRPr="00933E37">
        <w:rPr>
          <w:rFonts w:asciiTheme="minorHAnsi" w:eastAsia="MS Mincho" w:hAnsiTheme="minorHAnsi" w:cstheme="minorHAnsi"/>
          <w:b/>
          <w:bCs/>
          <w:noProof/>
          <w:color w:val="000000"/>
          <w:lang w:val="it-IT" w:eastAsia="it-IT"/>
        </w:rPr>
        <w:t>Modello – Impegno a rispettare il Protocollo di Legalità</w:t>
      </w:r>
      <w:r w:rsidRPr="00933E37">
        <w:rPr>
          <w:rFonts w:asciiTheme="minorHAnsi" w:eastAsia="MS Mincho" w:hAnsiTheme="minorHAnsi" w:cstheme="minorHAnsi"/>
          <w:noProof/>
          <w:color w:val="000000"/>
          <w:lang w:val="it-IT" w:eastAsia="it-IT"/>
        </w:rPr>
        <w:t xml:space="preserve"> (la mancata accettazione delle clausole contenute del protocollo di legalità costituisce causa di esclusione dalla gara, ai sensi dell’art. 83-bis del D.lgs. 159/2011); </w:t>
      </w:r>
    </w:p>
    <w:p w14:paraId="663B9D07" w14:textId="77777777" w:rsidR="00C72C57" w:rsidRPr="00933E37"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hAnsiTheme="minorHAnsi" w:cstheme="minorHAnsi"/>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 </w:t>
      </w:r>
      <w:r w:rsidRPr="00933E37">
        <w:rPr>
          <w:rFonts w:asciiTheme="minorHAnsi" w:eastAsia="MS Mincho" w:hAnsiTheme="minorHAnsi" w:cstheme="minorHAnsi"/>
          <w:noProof/>
          <w:color w:val="000000"/>
          <w:lang w:val="it-IT" w:eastAsia="it-IT"/>
        </w:rPr>
        <w:t>e  l’indirizzo di posta elettronica certificata o strumento analogo negli altri Stati Membri, ai fini delle comunicazioni di cui all’articolo 90 del Codice;</w:t>
      </w:r>
    </w:p>
    <w:p w14:paraId="18041539"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remunerativa l’offerta economica presentata giacché per la sua formulazione ha preso atto e tenuto conto:</w:t>
      </w:r>
    </w:p>
    <w:p w14:paraId="6FAEF2F6" w14:textId="77777777" w:rsidR="00C72C57" w:rsidRPr="00933E37" w:rsidRDefault="00C72C57" w:rsidP="00C72C57">
      <w:pPr>
        <w:pStyle w:val="Corpodeltesto2"/>
        <w:spacing w:after="0" w:line="276" w:lineRule="auto"/>
        <w:ind w:left="709" w:hanging="284"/>
        <w:jc w:val="both"/>
        <w:rPr>
          <w:rFonts w:asciiTheme="minorHAnsi" w:eastAsia="MS Mincho" w:hAnsiTheme="minorHAnsi" w:cstheme="minorHAnsi"/>
          <w:i/>
          <w:lang w:val="it-IT" w:eastAsia="it-IT"/>
        </w:rPr>
      </w:pPr>
      <w:r w:rsidRPr="00933E37">
        <w:rPr>
          <w:rFonts w:asciiTheme="minorHAnsi" w:eastAsia="MS Mincho" w:hAnsiTheme="minorHAnsi" w:cstheme="minorHAnsi"/>
          <w:b/>
          <w:i/>
          <w:lang w:val="it-IT" w:eastAsia="it-IT"/>
        </w:rPr>
        <w:t>a)</w:t>
      </w:r>
      <w:r w:rsidRPr="00933E37">
        <w:rPr>
          <w:rFonts w:asciiTheme="minorHAnsi" w:eastAsia="MS Mincho" w:hAnsiTheme="minorHAnsi" w:cstheme="minorHAnsi"/>
          <w:i/>
          <w:lang w:val="it-IT" w:eastAsia="it-IT"/>
        </w:rPr>
        <w:tab/>
        <w:t>delle condizioni contrattuali e degli oneri, compresi quelli eventuali relativi in materia di sicurezza, di assicurazione, di condizioni di lavoro e di previdenza e assistenza in vigore nel luogo dove deve essere svolto il lavoro;</w:t>
      </w:r>
    </w:p>
    <w:p w14:paraId="25ABBD9B" w14:textId="77777777" w:rsidR="00C72C57" w:rsidRPr="00933E37" w:rsidRDefault="00C72C57" w:rsidP="00C72C57">
      <w:pPr>
        <w:pStyle w:val="Corpodeltesto2"/>
        <w:spacing w:after="0" w:line="276" w:lineRule="auto"/>
        <w:ind w:left="709" w:hanging="284"/>
        <w:jc w:val="both"/>
        <w:rPr>
          <w:rFonts w:asciiTheme="minorHAnsi" w:hAnsiTheme="minorHAnsi" w:cstheme="minorHAnsi"/>
          <w:i/>
          <w:lang w:val="it-IT"/>
        </w:rPr>
      </w:pPr>
      <w:r w:rsidRPr="00933E37">
        <w:rPr>
          <w:rFonts w:asciiTheme="minorHAnsi" w:eastAsia="MS Mincho" w:hAnsiTheme="minorHAnsi" w:cstheme="minorHAnsi"/>
          <w:b/>
          <w:i/>
          <w:lang w:val="it-IT" w:eastAsia="it-IT"/>
        </w:rPr>
        <w:t>b)</w:t>
      </w:r>
      <w:r w:rsidRPr="00933E37">
        <w:rPr>
          <w:rFonts w:asciiTheme="minorHAnsi" w:eastAsia="MS Mincho" w:hAnsiTheme="minorHAnsi" w:cstheme="minorHAnsi"/>
          <w:i/>
          <w:lang w:val="it-IT" w:eastAsia="it-IT"/>
        </w:rPr>
        <w:tab/>
      </w:r>
      <w:r w:rsidRPr="00933E37">
        <w:rPr>
          <w:rFonts w:asciiTheme="minorHAnsi" w:eastAsia="MS Mincho" w:hAnsiTheme="minorHAnsi" w:cstheme="minorHAnsi"/>
          <w:i/>
          <w:lang w:val="it-IT" w:eastAsia="it-IT"/>
        </w:rPr>
        <w:tab/>
      </w:r>
      <w:r w:rsidRPr="00933E37">
        <w:rPr>
          <w:rFonts w:asciiTheme="minorHAnsi" w:hAnsiTheme="minorHAnsi" w:cstheme="minorHAnsi"/>
          <w:i/>
          <w:lang w:val="it-IT"/>
        </w:rPr>
        <w:t xml:space="preserve">di tutte le circostanze generali, particolari e locali, nessuna esclusa ed eccettuata, che possono avere influito o influire sia sulla esecuzione dei lavori, sia sulla determinazione della propria offerta e di giudicare, pertanto, remunerativa l’offerta economica presentata; </w:t>
      </w:r>
    </w:p>
    <w:p w14:paraId="4895AF10" w14:textId="77777777" w:rsidR="00C72C57" w:rsidRPr="00933E37" w:rsidRDefault="00C72C57" w:rsidP="00C72C57">
      <w:pPr>
        <w:pStyle w:val="Corpodeltesto2"/>
        <w:spacing w:after="0" w:line="276" w:lineRule="auto"/>
        <w:ind w:left="709" w:hanging="284"/>
        <w:jc w:val="both"/>
        <w:rPr>
          <w:rFonts w:asciiTheme="minorHAnsi" w:hAnsiTheme="minorHAnsi" w:cstheme="minorHAnsi"/>
          <w:i/>
          <w:lang w:val="it-IT"/>
        </w:rPr>
      </w:pPr>
      <w:r w:rsidRPr="00933E37">
        <w:rPr>
          <w:rFonts w:asciiTheme="minorHAnsi" w:hAnsiTheme="minorHAnsi" w:cstheme="minorHAnsi"/>
          <w:b/>
          <w:i/>
          <w:lang w:val="it-IT"/>
        </w:rPr>
        <w:t>c)</w:t>
      </w:r>
      <w:r w:rsidRPr="00933E37">
        <w:rPr>
          <w:rFonts w:asciiTheme="minorHAnsi" w:hAnsiTheme="minorHAnsi" w:cstheme="minorHAnsi"/>
          <w:i/>
          <w:lang w:val="it-IT"/>
        </w:rPr>
        <w:tab/>
        <w:t xml:space="preserve">di aver effettuato uno studio approfondito degli atti progettuali e dei relativi allegati, ritenendoli adeguati e corrispondenti, nonché realizzabile il correlato lavoro per il prezzo corrispondente all’offerta presentata; </w:t>
      </w:r>
    </w:p>
    <w:p w14:paraId="3169C4CA" w14:textId="77777777" w:rsidR="00C72C57" w:rsidRPr="00933E37" w:rsidRDefault="00C72C57" w:rsidP="00C72C57">
      <w:pPr>
        <w:pStyle w:val="Corpodeltesto2"/>
        <w:spacing w:after="0" w:line="276" w:lineRule="auto"/>
        <w:ind w:left="709" w:hanging="284"/>
        <w:jc w:val="both"/>
        <w:rPr>
          <w:rFonts w:asciiTheme="minorHAnsi" w:eastAsia="MS Mincho" w:hAnsiTheme="minorHAnsi" w:cstheme="minorHAnsi"/>
          <w:i/>
          <w:lang w:val="it-IT" w:eastAsia="it-IT"/>
        </w:rPr>
      </w:pPr>
      <w:r w:rsidRPr="00933E37">
        <w:rPr>
          <w:rFonts w:asciiTheme="minorHAnsi" w:hAnsiTheme="minorHAnsi" w:cstheme="minorHAnsi"/>
          <w:b/>
          <w:i/>
          <w:lang w:val="it-IT"/>
        </w:rPr>
        <w:t>d)</w:t>
      </w:r>
      <w:r w:rsidRPr="00933E37">
        <w:rPr>
          <w:rFonts w:asciiTheme="minorHAnsi" w:hAnsiTheme="minorHAnsi" w:cstheme="minorHAnsi"/>
          <w:i/>
          <w:lang w:val="it-IT"/>
        </w:rPr>
        <w:tab/>
      </w:r>
      <w:r w:rsidRPr="00933E37">
        <w:rPr>
          <w:rFonts w:asciiTheme="minorHAnsi" w:eastAsia="MS Mincho" w:hAnsiTheme="minorHAnsi" w:cstheme="minorHAnsi"/>
          <w:i/>
          <w:lang w:val="it-IT" w:eastAsia="it-IT"/>
        </w:rPr>
        <w:tab/>
      </w:r>
      <w:r w:rsidRPr="00933E37">
        <w:rPr>
          <w:rFonts w:asciiTheme="minorHAnsi" w:hAnsiTheme="minorHAnsi" w:cstheme="minorHAnsi"/>
          <w:i/>
          <w:lang w:val="it-IT"/>
        </w:rPr>
        <w:t>di</w:t>
      </w:r>
      <w:r w:rsidRPr="00933E37">
        <w:rPr>
          <w:rFonts w:asciiTheme="minorHAnsi" w:eastAsia="MS Mincho" w:hAnsiTheme="minorHAnsi" w:cstheme="minorHAnsi"/>
          <w:i/>
          <w:lang w:val="it-IT" w:eastAsia="it-IT"/>
        </w:rPr>
        <w:t xml:space="preserve"> accettare, senza condizione o riserva alcuna, tutte le norme e disposizioni contenute nella documentazione di gara;</w:t>
      </w:r>
    </w:p>
    <w:p w14:paraId="41AF5A44" w14:textId="77777777" w:rsidR="00C72C57" w:rsidRPr="00933E37" w:rsidRDefault="00C72C57" w:rsidP="00C72C57">
      <w:pPr>
        <w:pStyle w:val="sche3"/>
        <w:numPr>
          <w:ilvl w:val="0"/>
          <w:numId w:val="29"/>
        </w:numPr>
        <w:tabs>
          <w:tab w:val="left" w:pos="284"/>
          <w:tab w:val="left" w:pos="426"/>
        </w:tabs>
        <w:spacing w:line="276" w:lineRule="auto"/>
        <w:rPr>
          <w:rFonts w:asciiTheme="minorHAnsi" w:eastAsia="Calibri" w:hAnsiTheme="minorHAnsi" w:cstheme="minorHAnsi"/>
          <w:noProof/>
          <w:color w:val="000000"/>
          <w:sz w:val="22"/>
          <w:szCs w:val="22"/>
          <w:lang w:val="it-IT"/>
        </w:rPr>
      </w:pPr>
      <w:r w:rsidRPr="00933E37">
        <w:rPr>
          <w:rFonts w:asciiTheme="minorHAnsi" w:eastAsia="Calibri" w:hAnsiTheme="minorHAnsi" w:cstheme="minorHAnsi"/>
          <w:noProof/>
          <w:sz w:val="22"/>
          <w:szCs w:val="22"/>
          <w:lang w:val="it-IT"/>
        </w:rPr>
        <w:lastRenderedPageBreak/>
        <w:t>di non aver affidato incarichi in violazione dell’</w:t>
      </w:r>
      <w:r w:rsidRPr="00933E37">
        <w:rPr>
          <w:rFonts w:asciiTheme="minorHAnsi" w:eastAsia="Calibri" w:hAnsiTheme="minorHAnsi" w:cstheme="minorHAnsi"/>
          <w:i/>
          <w:noProof/>
          <w:sz w:val="22"/>
          <w:szCs w:val="22"/>
          <w:lang w:val="it-IT"/>
        </w:rPr>
        <w:t>art. 53, comma 16-ter), D. Lgs. 165/2001</w:t>
      </w:r>
      <w:r w:rsidRPr="00933E37">
        <w:rPr>
          <w:rFonts w:asciiTheme="minorHAnsi" w:eastAsia="Calibri" w:hAnsiTheme="minorHAnsi" w:cstheme="minorHAnsi"/>
          <w:noProof/>
          <w:sz w:val="22"/>
          <w:szCs w:val="22"/>
          <w:lang w:val="it-IT"/>
        </w:rPr>
        <w:t>, a soggetti che hanno esercitato, in qualità di dipendenti, poteri autoritativi o negoziali presso l’amministrazione affidante negli ultimi tre anni;</w:t>
      </w:r>
    </w:p>
    <w:p w14:paraId="7F26B738"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accettare, senza condizione o riserva alcuna, tutte le norme e le disposizioni contenute nella documentazione di gara, ovvero di essere a conoscenza ed accettare che la partecipazione all’appalto impone, in caso di aggiudicazione, </w:t>
      </w:r>
      <w:r w:rsidRPr="00933E37">
        <w:rPr>
          <w:rFonts w:asciiTheme="minorHAnsi" w:hAnsiTheme="minorHAnsi" w:cstheme="minorHAnsi"/>
          <w:noProof/>
          <w:sz w:val="22"/>
          <w:szCs w:val="22"/>
          <w:lang w:val="it-IT"/>
        </w:rPr>
        <w:t xml:space="preserve">che sono a carico dell’aggiudicatario le spese obbligatorie relative alla pubblicazione del Bando e dell’Avviso sui risultati della procedura di affidamento, che dovranno essere rimborsate entro il termine di 60 (sessanta) giorni dall’aggiudicazione, nonché tutte le spese contrattuali, gli oneri fiscali quali imposte e tasse - ivi comprese quelle di registro, ove dovute, </w:t>
      </w:r>
      <w:r w:rsidRPr="00933E37">
        <w:rPr>
          <w:rFonts w:asciiTheme="minorHAnsi" w:eastAsia="Batang" w:hAnsiTheme="minorHAnsi" w:cstheme="minorHAnsi"/>
          <w:noProof/>
          <w:sz w:val="22"/>
          <w:szCs w:val="22"/>
          <w:lang w:val="it-IT"/>
        </w:rPr>
        <w:t>per la registrazione</w:t>
      </w:r>
      <w:r w:rsidRPr="00933E37">
        <w:rPr>
          <w:rFonts w:asciiTheme="minorHAnsi" w:eastAsia="Batang" w:hAnsiTheme="minorHAnsi" w:cstheme="minorHAnsi"/>
          <w:sz w:val="22"/>
          <w:szCs w:val="22"/>
          <w:lang w:val="it-IT"/>
        </w:rPr>
        <w:t xml:space="preserve"> dei verbali di gara</w:t>
      </w:r>
      <w:r w:rsidRPr="00933E37">
        <w:rPr>
          <w:rFonts w:asciiTheme="minorHAnsi" w:hAnsiTheme="minorHAnsi" w:cstheme="minorHAnsi"/>
          <w:sz w:val="22"/>
          <w:szCs w:val="22"/>
          <w:lang w:val="it-IT"/>
        </w:rPr>
        <w:t xml:space="preserve"> e per la stipulazione del contratto;</w:t>
      </w:r>
    </w:p>
    <w:p w14:paraId="0B4FDB5B"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aver preso piena e puntuale conoscenza del Bando e del Disciplinare di gara, degli atti progettuali e relativi allegati posti a base di gara, nonché delle risposte ai Quesiti pubblicate sulla </w:t>
      </w:r>
      <w:r w:rsidRPr="00933E37">
        <w:rPr>
          <w:rFonts w:asciiTheme="minorHAnsi" w:hAnsiTheme="minorHAnsi" w:cstheme="minorHAnsi"/>
          <w:i/>
          <w:sz w:val="22"/>
          <w:szCs w:val="22"/>
          <w:lang w:val="it-IT"/>
        </w:rPr>
        <w:t>piattaforma</w:t>
      </w:r>
      <w:r w:rsidRPr="00933E37">
        <w:rPr>
          <w:rFonts w:asciiTheme="minorHAnsi" w:hAnsiTheme="minorHAnsi" w:cstheme="minorHAnsi"/>
          <w:sz w:val="22"/>
          <w:szCs w:val="22"/>
          <w:lang w:val="it-IT"/>
        </w:rPr>
        <w:t xml:space="preserve"> che formano parte integrante e sostanziale degli atti di gara, e di accettarne completamente ed incondizionatamente tutte le norme e prescrizioni in essi contenute;</w:t>
      </w:r>
    </w:p>
    <w:p w14:paraId="119ED6DA"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essere a conoscenza che l’appalto è soggetto alle norme di cui all’art. 3 della legge n. 136 del 13.8.2010 in materia di </w:t>
      </w:r>
      <w:r w:rsidRPr="00933E37">
        <w:rPr>
          <w:rFonts w:asciiTheme="minorHAnsi" w:hAnsiTheme="minorHAnsi" w:cstheme="minorHAnsi"/>
          <w:i/>
          <w:sz w:val="22"/>
          <w:szCs w:val="22"/>
          <w:lang w:val="it-IT"/>
        </w:rPr>
        <w:t>tracciabilità dei flussi finanziari</w:t>
      </w:r>
      <w:r w:rsidRPr="00933E37">
        <w:rPr>
          <w:rFonts w:asciiTheme="minorHAnsi" w:hAnsiTheme="minorHAnsi" w:cstheme="minorHAnsi"/>
          <w:sz w:val="22"/>
          <w:szCs w:val="22"/>
          <w:lang w:val="it-IT"/>
        </w:rPr>
        <w:t xml:space="preserve"> e di impegnarsi al rispetto di tutte le norme in essa contenute; </w:t>
      </w:r>
    </w:p>
    <w:p w14:paraId="15A523CB"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trovarsi in alcuna situazione di controllo di cui all'art. 2359 del Codice civile rispetto ad alcun soggetto, e di aver formulato l’offerta autonomamente; </w:t>
      </w:r>
    </w:p>
    <w:p w14:paraId="7B5AD7DE" w14:textId="77777777" w:rsidR="00C72C57" w:rsidRPr="00933E37" w:rsidRDefault="00C72C57" w:rsidP="00C72C57">
      <w:pPr>
        <w:pStyle w:val="sche3"/>
        <w:spacing w:line="276" w:lineRule="auto"/>
        <w:ind w:left="426"/>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 xml:space="preserve">oppure </w:t>
      </w:r>
    </w:p>
    <w:p w14:paraId="67185788" w14:textId="77777777" w:rsidR="00C72C57" w:rsidRPr="00933E37" w:rsidRDefault="00C72C57" w:rsidP="00C72C57">
      <w:pPr>
        <w:pStyle w:val="sche3"/>
        <w:spacing w:line="276" w:lineRule="auto"/>
        <w:ind w:left="426"/>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essere a conoscenza della partecipazione alla medesima procedura di soggetti che si trovano, rispetto al concorrente, in una delle situazioni di controllo di cui all'art. 2359 del Codice civile e di aver formulato l'offerta autonomamente; </w:t>
      </w:r>
    </w:p>
    <w:p w14:paraId="2BE2EE39" w14:textId="77777777" w:rsidR="00C72C57" w:rsidRPr="00933E37" w:rsidRDefault="00C72C57" w:rsidP="00C72C57">
      <w:pPr>
        <w:pStyle w:val="sche3"/>
        <w:spacing w:line="276" w:lineRule="auto"/>
        <w:ind w:left="426"/>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 xml:space="preserve">oppure </w:t>
      </w:r>
    </w:p>
    <w:p w14:paraId="3BD9D72D" w14:textId="77777777" w:rsidR="00C72C57" w:rsidRPr="00933E37" w:rsidRDefault="00C72C57" w:rsidP="00C72C57">
      <w:pPr>
        <w:pStyle w:val="sche3"/>
        <w:spacing w:line="276" w:lineRule="auto"/>
        <w:ind w:left="426"/>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essere a conoscenza della partecipazione alla medesima procedura del concorrente _______________________________________ che si trova, rispetto al concorrente, in situazione di controllo di cui all’art. 2359 del Codice civile e di aver formulato l’offerta autonomamente; </w:t>
      </w:r>
    </w:p>
    <w:p w14:paraId="2F20A45A"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che nei propri confronti non sono state applicate le misure di prevenzione della sorveglianza di cui all’art. 6 del D. Lgs. 06.09.2011, n. 159 e s.m.i., e che, negli ultimi cinque anni, non sono stati estesi gli effetti di tali misure irrogate nei confronti di un proprio convivente; </w:t>
      </w:r>
    </w:p>
    <w:p w14:paraId="124DE3B8"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attesta di non essersi avvalso dei piani individuali di emersione previsti dalla Legge 18.10.2001, n. 383; </w:t>
      </w:r>
    </w:p>
    <w:p w14:paraId="5125C736" w14:textId="77777777" w:rsidR="00C72C57" w:rsidRPr="00933E37" w:rsidRDefault="00C72C57" w:rsidP="00C72C57">
      <w:pPr>
        <w:pStyle w:val="sche3"/>
        <w:spacing w:line="276" w:lineRule="auto"/>
        <w:ind w:left="567"/>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oppure</w:t>
      </w:r>
    </w:p>
    <w:p w14:paraId="31583364" w14:textId="77777777" w:rsidR="00C72C57" w:rsidRPr="00933E37" w:rsidRDefault="00C72C57" w:rsidP="00C72C57">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essersi avvalso dei piani individuali di emersione previsti dalla Legge 18.10.2001, n. 383 ma che gli stessi si sono conclusi; </w:t>
      </w:r>
    </w:p>
    <w:p w14:paraId="1FB855D4"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b/>
          <w:i/>
          <w:sz w:val="22"/>
          <w:szCs w:val="22"/>
          <w:lang w:val="it-IT"/>
        </w:rPr>
      </w:pPr>
      <w:r w:rsidRPr="00933E37">
        <w:rPr>
          <w:rFonts w:asciiTheme="minorHAnsi" w:hAnsiTheme="minorHAnsi" w:cstheme="minorHAnsi"/>
          <w:b/>
          <w:bCs/>
          <w:sz w:val="22"/>
          <w:szCs w:val="22"/>
          <w:lang w:val="it-IT"/>
        </w:rPr>
        <w:t>di AUTORIZZARE</w:t>
      </w:r>
      <w:r w:rsidRPr="00933E37">
        <w:rPr>
          <w:rFonts w:asciiTheme="minorHAnsi" w:hAnsiTheme="minorHAnsi" w:cstheme="minorHAnsi"/>
          <w:sz w:val="22"/>
          <w:szCs w:val="22"/>
          <w:lang w:val="it-IT"/>
        </w:rPr>
        <w:t xml:space="preserve">, qualora un partecipante alla gara eserciti - ai sensi della Legge 07.08.1990, n. 241 e dell’art.36 del D. Lgs.36/2023 – la facoltà di “accesso agli atti”, la Stazione Appaltante a rilasciare copia di tutta la documentazione amministrativa, tecnica ed economica relativa l’offerta presentata per la partecipazione alla gara; </w:t>
      </w:r>
    </w:p>
    <w:p w14:paraId="7DC158F7" w14:textId="77777777" w:rsidR="00C72C57" w:rsidRPr="00933E37" w:rsidRDefault="00C72C57" w:rsidP="00C72C57">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sz w:val="22"/>
          <w:szCs w:val="22"/>
          <w:lang w:val="it-IT"/>
        </w:rPr>
        <w:t>oppure</w:t>
      </w:r>
    </w:p>
    <w:p w14:paraId="7D7EE959" w14:textId="77777777" w:rsidR="00C72C57" w:rsidRPr="00933E37" w:rsidRDefault="00C72C57" w:rsidP="00C72C57">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b/>
          <w:bCs/>
          <w:sz w:val="22"/>
          <w:szCs w:val="22"/>
          <w:lang w:val="it-IT"/>
        </w:rPr>
        <w:t>di NON AUTORIZZARE</w:t>
      </w:r>
      <w:r w:rsidRPr="00933E37">
        <w:rPr>
          <w:rFonts w:asciiTheme="minorHAnsi" w:hAnsiTheme="minorHAnsi" w:cstheme="minorHAnsi"/>
          <w:sz w:val="22"/>
          <w:szCs w:val="22"/>
          <w:lang w:val="it-IT"/>
        </w:rPr>
        <w:t xml:space="preserve"> l’accesso all’offerta tecnica e alle giustificazioni dei prezzi che saranno eventualmente richieste in sede di verifica delle offerte, in quanto coperte da segreto tecnico/commerciale. Tale dichiarazione, da inserire nella busta tecnica, dovrà essere adeguatamente motivata e comprovata ai sensi dell’art. 35 del </w:t>
      </w:r>
      <w:r w:rsidRPr="00933E37">
        <w:rPr>
          <w:rFonts w:asciiTheme="minorHAnsi" w:hAnsiTheme="minorHAnsi" w:cstheme="minorHAnsi"/>
          <w:sz w:val="22"/>
          <w:szCs w:val="22"/>
          <w:lang w:val="it-IT"/>
        </w:rPr>
        <w:lastRenderedPageBreak/>
        <w:t>Codice dei Contratti. Si precisa che l’omissione di tale dichiarazione equivarrà all’autorizzazione all’ostensione. La Stazione Appaltante si riserva di valutare la compatibilità dell’istanza di riservatezza con il diritto di accesso dei soggetti interessati;</w:t>
      </w:r>
    </w:p>
    <w:p w14:paraId="08CAF1A6"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essere a conoscenza che corrispettivi saranno pagati con le modalità previste nello Schema di Contratto;</w:t>
      </w:r>
    </w:p>
    <w:p w14:paraId="6CA51996" w14:textId="77777777" w:rsidR="00C72C57" w:rsidRPr="00933E37" w:rsidRDefault="00C72C57" w:rsidP="00C72C57">
      <w:pPr>
        <w:pStyle w:val="Paragrafoelenco"/>
        <w:numPr>
          <w:ilvl w:val="0"/>
          <w:numId w:val="29"/>
        </w:numPr>
        <w:spacing w:line="276" w:lineRule="auto"/>
        <w:rPr>
          <w:rFonts w:asciiTheme="minorHAnsi" w:eastAsia="MS Mincho" w:hAnsiTheme="minorHAnsi" w:cstheme="minorHAnsi"/>
          <w:lang w:val="it-IT" w:eastAsia="it-IT"/>
        </w:rPr>
      </w:pPr>
      <w:r w:rsidRPr="00933E37">
        <w:rPr>
          <w:rFonts w:asciiTheme="minorHAnsi" w:eastAsia="MS Mincho" w:hAnsiTheme="minorHAnsi" w:cstheme="minorHAnsi"/>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14D376BF"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non avere nulla a pretendere nei confronti della Committente nell'eventualità che la procedura di gara, per qualunque motivo, venga sospesa o annullata;</w:t>
      </w:r>
    </w:p>
    <w:p w14:paraId="0F7F3C8E"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impegnarsi ad accettare la eventuale consegna dei servizi anche sotto riserva di legge, nelle more della stipulazione del contratto, attesa l’urgenza di dover rispettare i tempi del cronoprogramma;</w:t>
      </w:r>
    </w:p>
    <w:p w14:paraId="1F42CBC9"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60909A56"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267DB78D"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Il numero di dipendenti impiegati alla data di presentazione della domanda;</w:t>
      </w:r>
    </w:p>
    <w:p w14:paraId="3FF75BB0" w14:textId="0FB75D21"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aver preso visione e di accettare il trattamento dei dati personali di cui al punto 2</w:t>
      </w:r>
      <w:r w:rsidR="00732F7E">
        <w:rPr>
          <w:rFonts w:asciiTheme="minorHAnsi" w:hAnsiTheme="minorHAnsi" w:cstheme="minorHAnsi"/>
          <w:sz w:val="22"/>
          <w:szCs w:val="22"/>
          <w:lang w:val="it-IT"/>
        </w:rPr>
        <w:t>7</w:t>
      </w:r>
      <w:r w:rsidRPr="00933E37">
        <w:rPr>
          <w:rFonts w:asciiTheme="minorHAnsi" w:hAnsiTheme="minorHAnsi" w:cstheme="minorHAnsi"/>
          <w:sz w:val="22"/>
          <w:szCs w:val="22"/>
          <w:lang w:val="it-IT"/>
        </w:rPr>
        <w:t>.</w:t>
      </w:r>
    </w:p>
    <w:p w14:paraId="0F854303" w14:textId="77777777" w:rsidR="00C72C57" w:rsidRPr="00933E37" w:rsidRDefault="00C72C57" w:rsidP="00C72C57">
      <w:pPr>
        <w:pStyle w:val="sche3"/>
        <w:tabs>
          <w:tab w:val="left" w:pos="284"/>
          <w:tab w:val="left" w:pos="426"/>
        </w:tabs>
        <w:spacing w:line="276" w:lineRule="auto"/>
        <w:ind w:left="502"/>
        <w:rPr>
          <w:rFonts w:asciiTheme="minorHAnsi" w:hAnsiTheme="minorHAnsi" w:cstheme="minorHAnsi"/>
          <w:sz w:val="22"/>
          <w:szCs w:val="22"/>
          <w:lang w:val="it-IT"/>
        </w:rPr>
      </w:pPr>
    </w:p>
    <w:p w14:paraId="066875ED" w14:textId="77777777" w:rsidR="00C72C57" w:rsidRPr="00933E37" w:rsidRDefault="00C72C57" w:rsidP="00C72C57">
      <w:pPr>
        <w:pStyle w:val="sche3"/>
        <w:spacing w:line="276" w:lineRule="auto"/>
        <w:ind w:left="142"/>
        <w:rPr>
          <w:rFonts w:asciiTheme="minorHAnsi" w:hAnsiTheme="minorHAnsi" w:cstheme="minorHAnsi"/>
          <w:b/>
          <w:sz w:val="22"/>
          <w:szCs w:val="22"/>
          <w:lang w:val="it-IT"/>
        </w:rPr>
      </w:pPr>
      <w:bookmarkStart w:id="12" w:name="_Hlk152054043"/>
      <w:r w:rsidRPr="00933E37">
        <w:rPr>
          <w:rFonts w:asciiTheme="minorHAnsi" w:hAnsiTheme="minorHAnsi" w:cstheme="minorHAnsi"/>
          <w:b/>
          <w:sz w:val="22"/>
          <w:szCs w:val="22"/>
          <w:lang w:val="it-IT"/>
        </w:rPr>
        <w:t>(nel caso di consorzi):</w:t>
      </w:r>
    </w:p>
    <w:p w14:paraId="7080C289"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concorrere per i seguenti consorziati: </w:t>
      </w:r>
      <w:r w:rsidRPr="00933E37">
        <w:rPr>
          <w:rFonts w:asciiTheme="minorHAnsi" w:hAnsiTheme="minorHAnsi" w:cstheme="minorHAnsi"/>
          <w:i/>
          <w:sz w:val="22"/>
          <w:szCs w:val="22"/>
          <w:lang w:val="it-IT"/>
        </w:rPr>
        <w:t>(indicare denominazione e sede legale di ciascun consorziato)</w:t>
      </w:r>
      <w:r w:rsidRPr="00933E37">
        <w:rPr>
          <w:rFonts w:asciiTheme="minorHAnsi" w:hAnsiTheme="minorHAnsi" w:cstheme="minorHAnsi"/>
          <w:sz w:val="22"/>
          <w:szCs w:val="22"/>
          <w:lang w:val="it-IT"/>
        </w:rPr>
        <w:t xml:space="preserve"> __________________________________________________________________________________________;</w:t>
      </w:r>
    </w:p>
    <w:p w14:paraId="16B3FFE0" w14:textId="77777777" w:rsidR="00C72C57" w:rsidRPr="00933E37" w:rsidRDefault="00C72C57" w:rsidP="00C72C57">
      <w:pPr>
        <w:spacing w:line="276" w:lineRule="auto"/>
        <w:ind w:left="142"/>
        <w:jc w:val="both"/>
        <w:rPr>
          <w:rFonts w:asciiTheme="minorHAnsi" w:hAnsiTheme="minorHAnsi" w:cstheme="minorHAnsi"/>
          <w:b/>
          <w:noProof/>
          <w:lang w:val="it-IT"/>
        </w:rPr>
      </w:pPr>
      <w:r w:rsidRPr="00933E37">
        <w:rPr>
          <w:rFonts w:asciiTheme="minorHAnsi" w:hAnsiTheme="minorHAnsi" w:cstheme="minorHAnsi"/>
          <w:b/>
          <w:noProof/>
          <w:lang w:val="it-IT"/>
        </w:rPr>
        <w:t>(nel caso di associazione, aggregazione o consorzi non ancora costituiti):</w:t>
      </w:r>
    </w:p>
    <w:p w14:paraId="126C02D4"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che, in caso di aggiudicazione, sarà conferito mandato speciale con rappresentanza o funzioni di capogruppo a __________________________________________________________________________________________;</w:t>
      </w:r>
    </w:p>
    <w:p w14:paraId="54B5394F"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bookmarkStart w:id="13" w:name="_Hlk152054096"/>
      <w:bookmarkEnd w:id="12"/>
      <w:r w:rsidRPr="00933E37">
        <w:rPr>
          <w:rFonts w:asciiTheme="minorHAnsi" w:hAnsiTheme="minorHAnsi" w:cstheme="minorHAnsi"/>
          <w:b/>
          <w:bCs/>
          <w:sz w:val="22"/>
          <w:szCs w:val="22"/>
          <w:lang w:val="it-IT"/>
        </w:rPr>
        <w:t>solo per gli operatori economici ammessi al concordato preventivo con continuità aziendale</w:t>
      </w:r>
      <w:r w:rsidRPr="00933E37">
        <w:rPr>
          <w:rFonts w:asciiTheme="minorHAnsi" w:hAnsiTheme="minorHAnsi" w:cstheme="minorHAnsi"/>
          <w:sz w:val="22"/>
          <w:szCs w:val="22"/>
          <w:lang w:val="it-IT"/>
        </w:rPr>
        <w:t xml:space="preserve"> di cui all’art. 186 bis del R.D. 16 marzo 1942, n. 267, o che abbiano depositato la domanda di cui all'art. 161, sesto comma, del citato RD 267/1942: dichiarazione attestante quanto segue (rispettivamente e a seconda della fase):</w:t>
      </w:r>
    </w:p>
    <w:p w14:paraId="476471AD" w14:textId="77777777" w:rsidR="00C72C57" w:rsidRPr="00933E37" w:rsidRDefault="00C72C57" w:rsidP="00C72C57">
      <w:pPr>
        <w:pStyle w:val="sche3"/>
        <w:numPr>
          <w:ilvl w:val="0"/>
          <w:numId w:val="3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7369DBDA" w14:textId="77777777" w:rsidR="00C72C57" w:rsidRPr="00933E37" w:rsidRDefault="00C72C57" w:rsidP="00C72C57">
      <w:pPr>
        <w:pStyle w:val="sche3"/>
        <w:numPr>
          <w:ilvl w:val="0"/>
          <w:numId w:val="39"/>
        </w:numPr>
        <w:tabs>
          <w:tab w:val="left" w:pos="284"/>
          <w:tab w:val="left" w:pos="426"/>
        </w:tabs>
        <w:spacing w:line="276" w:lineRule="auto"/>
        <w:rPr>
          <w:rFonts w:ascii="Calibri" w:hAnsi="Calibri" w:cs="Calibri"/>
          <w:sz w:val="22"/>
          <w:szCs w:val="22"/>
          <w:lang w:val="it-IT"/>
        </w:rPr>
      </w:pPr>
      <w:r w:rsidRPr="00933E37">
        <w:rPr>
          <w:rFonts w:asciiTheme="minorHAnsi" w:hAnsiTheme="minorHAnsi" w:cstheme="minorHAnsi"/>
          <w:sz w:val="22"/>
          <w:szCs w:val="22"/>
          <w:lang w:val="it-IT"/>
        </w:rPr>
        <w:lastRenderedPageBreak/>
        <w:t xml:space="preserve">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w:t>
      </w:r>
      <w:r w:rsidRPr="00933E37">
        <w:rPr>
          <w:rFonts w:ascii="Calibri" w:hAnsi="Calibri" w:cs="Calibri"/>
          <w:sz w:val="22"/>
          <w:szCs w:val="22"/>
          <w:lang w:val="it-IT"/>
        </w:rPr>
        <w:t>raggruppamento non sono assoggettate ad una procedura concorsuale ai sensi dell’art. 186 bis, comma 6 del R.D. 16 marzo 1942, n. 267.</w:t>
      </w:r>
    </w:p>
    <w:p w14:paraId="3F242A83"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bookmarkStart w:id="14" w:name="_Hlk152054170"/>
      <w:bookmarkEnd w:id="13"/>
      <w:r w:rsidRPr="00933E37">
        <w:rPr>
          <w:rFonts w:ascii="Calibri" w:hAnsi="Calibri" w:cs="Calibri"/>
          <w:sz w:val="22"/>
          <w:szCs w:val="22"/>
          <w:lang w:val="it-IT"/>
        </w:rPr>
        <w:t>che si uniformerà alla disciplina vigente in materia di lavori pubblici, con riguardo alle associazioni temporanee, aggregazioni tra imprese o consorzi;</w:t>
      </w:r>
    </w:p>
    <w:p w14:paraId="697FC837"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bookmarkStart w:id="15" w:name="_Hlk152054185"/>
      <w:bookmarkEnd w:id="14"/>
      <w:r w:rsidRPr="00933E37">
        <w:rPr>
          <w:rFonts w:ascii="Calibri" w:hAnsi="Calibri" w:cs="Calibri"/>
          <w:sz w:val="22"/>
          <w:szCs w:val="22"/>
          <w:lang w:val="it-IT"/>
        </w:rPr>
        <w:t>di essere informato, ai sensi e per gli effetti dell’art. 13 del D. Lgs. 196/2003, che i dati personali raccolti saranno trattati, anche con strumenti informatici, esclusivamente nell’ambito del procedimento per il quale la presente dichiarazione viene resa.</w:t>
      </w:r>
    </w:p>
    <w:p w14:paraId="6630E402"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bookmarkStart w:id="16" w:name="_Hlk152054286"/>
      <w:bookmarkEnd w:id="15"/>
      <w:r w:rsidRPr="00933E37">
        <w:rPr>
          <w:rFonts w:ascii="Calibri" w:hAnsi="Calibri" w:cs="Calibri"/>
          <w:sz w:val="22"/>
          <w:szCs w:val="22"/>
          <w:lang w:val="it-IT"/>
        </w:rPr>
        <w:t>i dati dei professionisti che espletano l’incarico, ex art. 24, comma 5, come indicato al punto 7 del Disciplinare.</w:t>
      </w:r>
    </w:p>
    <w:p w14:paraId="7CA80E7E"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che la realizzazione delle attività affidate prevederà il rispetto delle norme comunitarie e nazionali applicabili, ivi incluse quelle in materia di trasparenza, uguaglianza di genere e pari opportunità e tutela dei diversamente abili;</w:t>
      </w:r>
    </w:p>
    <w:p w14:paraId="5640FBF2"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bookmarkStart w:id="17" w:name="_Hlk179288258"/>
      <w:r w:rsidRPr="00933E37">
        <w:rPr>
          <w:rFonts w:ascii="Calibri" w:hAnsi="Calibri" w:cs="Calibri"/>
          <w:sz w:val="22"/>
          <w:szCs w:val="22"/>
          <w:lang w:val="it-IT"/>
        </w:rPr>
        <w:t>che adotterà misure adeguate volte a rispettare il principio di sana gestione finanziaria secondo quanto disciplinato nel Regolamento finanziario (UE, EURATOM) 2018/1046 e nell’articolo 22 del Regolamento (UE) 2021/241, in particolare in materia di prevenzione dei conflitti di interessi, delle frodi, della corruzione; ▪ di disporre delle competenze, risorse e qualifiche professionali, sia tecniche che amministrative, necessarie per portare a termine il progetto e assicurare il raggiungimento di eventuali Milestone e Target associati; ▪ di essere a conoscenza che l’Amministrazione centrale responsabile di intervento si riserva il diritto di procedere d’ufficio a verifiche, anche a campione, ai sensi e per gli effetti della normativa vigente; ▪ di accettare tutte le condizioni previste dall’Avviso/Bando ovvero da altra documentazione di gara inerente alla presente misura;</w:t>
      </w:r>
    </w:p>
    <w:bookmarkEnd w:id="17"/>
    <w:p w14:paraId="160E5CA4"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4004BE5E"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rispettare tutte le indicazioni che saranno fornite dall’Amministrazione centrale/periferica in merito all’attuazione degli interventi anche successive alla pubblicazione dell’Avviso/Bando ovvero di altra documentazione di gara;</w:t>
      </w:r>
    </w:p>
    <w:p w14:paraId="1107FE3C" w14:textId="77777777" w:rsidR="00C72C5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assicurare la conservazione della documentazione progettuale in fascicoli cartacei o informatici ai fini della completa tracciabilità delle operazioni.</w:t>
      </w:r>
    </w:p>
    <w:bookmarkEnd w:id="16"/>
    <w:p w14:paraId="7AB0EE5A" w14:textId="77777777" w:rsidR="00C72C57" w:rsidRPr="00933E37" w:rsidRDefault="00C72C57" w:rsidP="00C72C57">
      <w:pPr>
        <w:pStyle w:val="sche3"/>
        <w:tabs>
          <w:tab w:val="left" w:pos="284"/>
          <w:tab w:val="left" w:pos="426"/>
        </w:tabs>
        <w:spacing w:line="276" w:lineRule="auto"/>
        <w:ind w:left="499"/>
        <w:rPr>
          <w:rFonts w:ascii="Calibri" w:hAnsi="Calibri" w:cs="Calibri"/>
          <w:sz w:val="22"/>
          <w:szCs w:val="22"/>
          <w:lang w:val="it-IT"/>
        </w:rPr>
      </w:pPr>
    </w:p>
    <w:p w14:paraId="70B4F97D" w14:textId="77777777" w:rsidR="00C72C57" w:rsidRPr="00933E37" w:rsidRDefault="00C72C57" w:rsidP="00C72C57">
      <w:pPr>
        <w:spacing w:line="276" w:lineRule="auto"/>
        <w:ind w:left="142" w:right="-23"/>
        <w:jc w:val="center"/>
        <w:rPr>
          <w:rFonts w:ascii="Calibri" w:hAnsi="Calibri" w:cs="Calibri"/>
          <w:b/>
          <w:noProof/>
          <w:lang w:val="it-IT"/>
        </w:rPr>
      </w:pPr>
    </w:p>
    <w:p w14:paraId="69D427EB" w14:textId="77777777" w:rsidR="00C72C57" w:rsidRDefault="00C72C57" w:rsidP="00C72C57">
      <w:pPr>
        <w:spacing w:line="276" w:lineRule="auto"/>
        <w:ind w:left="142" w:right="-23"/>
        <w:jc w:val="center"/>
        <w:rPr>
          <w:rFonts w:ascii="Calibri" w:hAnsi="Calibri" w:cs="Calibri"/>
          <w:b/>
          <w:noProof/>
          <w:lang w:val="it-IT"/>
        </w:rPr>
      </w:pPr>
      <w:r w:rsidRPr="00933E37">
        <w:rPr>
          <w:rFonts w:ascii="Calibri" w:hAnsi="Calibri" w:cs="Calibri"/>
          <w:b/>
          <w:noProof/>
          <w:lang w:val="it-IT"/>
        </w:rPr>
        <w:t>DICHIARA:</w:t>
      </w:r>
    </w:p>
    <w:p w14:paraId="0B0C57CA" w14:textId="77777777" w:rsidR="00C72C57" w:rsidRPr="00386FD1" w:rsidRDefault="00C72C57" w:rsidP="00C72C57">
      <w:pPr>
        <w:pStyle w:val="Paragrafoelenco"/>
        <w:widowControl/>
        <w:numPr>
          <w:ilvl w:val="0"/>
          <w:numId w:val="49"/>
        </w:numPr>
        <w:autoSpaceDE/>
        <w:autoSpaceDN/>
        <w:spacing w:line="276" w:lineRule="auto"/>
        <w:ind w:left="567" w:right="-23" w:hanging="283"/>
        <w:rPr>
          <w:rFonts w:ascii="Calibri" w:hAnsi="Calibri" w:cs="Calibri"/>
          <w:noProof/>
          <w:lang w:val="it-IT"/>
        </w:rPr>
      </w:pPr>
      <w:r w:rsidRPr="00386FD1">
        <w:rPr>
          <w:rFonts w:ascii="Calibri" w:hAnsi="Calibri" w:cs="Calibri"/>
          <w:noProof/>
          <w:lang w:val="it-IT"/>
        </w:rPr>
        <w:t>che nella predisposizione dell’offerta :</w:t>
      </w:r>
    </w:p>
    <w:p w14:paraId="739085B2" w14:textId="77777777" w:rsidR="00C72C57" w:rsidRPr="00167104" w:rsidRDefault="00C72C57" w:rsidP="00C72C57">
      <w:pPr>
        <w:widowControl/>
        <w:autoSpaceDE/>
        <w:autoSpaceDN/>
        <w:spacing w:line="276" w:lineRule="auto"/>
        <w:ind w:left="567" w:right="-23"/>
        <w:rPr>
          <w:rFonts w:ascii="Calibri" w:hAnsi="Calibri" w:cs="Calibri"/>
          <w:noProof/>
          <w:lang w:val="it-IT"/>
        </w:rPr>
      </w:pPr>
      <w:r>
        <w:rPr>
          <w:rFonts w:ascii="Calibri" w:hAnsi="Calibri" w:cs="Calibri"/>
          <w:noProof/>
          <w:lang w:val="it-IT"/>
        </w:rPr>
        <w:t xml:space="preserve">□ </w:t>
      </w:r>
      <w:r w:rsidRPr="00167104">
        <w:rPr>
          <w:rFonts w:ascii="Calibri" w:hAnsi="Calibri" w:cs="Calibri"/>
          <w:noProof/>
          <w:lang w:val="it-IT"/>
        </w:rPr>
        <w:t>non si è avvalso di sistemi di Intelligenza Artificiale</w:t>
      </w:r>
    </w:p>
    <w:p w14:paraId="0A65E90A" w14:textId="77777777" w:rsidR="00C72C57" w:rsidRPr="00167104" w:rsidRDefault="00C72C57" w:rsidP="00C72C57">
      <w:pPr>
        <w:widowControl/>
        <w:autoSpaceDE/>
        <w:autoSpaceDN/>
        <w:spacing w:line="276" w:lineRule="auto"/>
        <w:ind w:left="567" w:right="-23"/>
        <w:rPr>
          <w:rFonts w:ascii="Calibri" w:hAnsi="Calibri" w:cs="Calibri"/>
          <w:noProof/>
          <w:lang w:val="it-IT"/>
        </w:rPr>
      </w:pPr>
      <w:r w:rsidRPr="00167104">
        <w:rPr>
          <w:rFonts w:ascii="Calibri" w:hAnsi="Calibri" w:cs="Calibri"/>
          <w:noProof/>
          <w:lang w:val="it-IT"/>
        </w:rPr>
        <w:t>(in alternativa)</w:t>
      </w:r>
    </w:p>
    <w:p w14:paraId="02A9E35A" w14:textId="77777777" w:rsidR="00C72C57" w:rsidRPr="00167104" w:rsidRDefault="00C72C57" w:rsidP="00C72C57">
      <w:pPr>
        <w:widowControl/>
        <w:autoSpaceDE/>
        <w:autoSpaceDN/>
        <w:spacing w:line="276" w:lineRule="auto"/>
        <w:ind w:left="567" w:right="-23"/>
        <w:jc w:val="both"/>
        <w:rPr>
          <w:rFonts w:ascii="Calibri" w:hAnsi="Calibri" w:cs="Calibri"/>
          <w:noProof/>
          <w:lang w:val="it-IT"/>
        </w:rPr>
      </w:pPr>
      <w:r>
        <w:rPr>
          <w:rFonts w:ascii="Calibri" w:hAnsi="Calibri" w:cs="Calibri"/>
          <w:noProof/>
          <w:lang w:val="it-IT"/>
        </w:rPr>
        <w:t xml:space="preserve"> □ </w:t>
      </w:r>
      <w:r w:rsidRPr="00167104">
        <w:rPr>
          <w:rFonts w:ascii="Calibri" w:hAnsi="Calibri" w:cs="Calibri"/>
          <w:noProof/>
          <w:lang w:val="it-IT"/>
        </w:rPr>
        <w:t xml:space="preserve">si è avvalso dei seguenti sistemi di Intelligenza Artificiale: …… per lo svolgimento di attività meramente strumentali e di supporto, come specificato in offerta. E che l’utilizzo di tale sistema è avvenuto assicurando comunque la prevalenza del lavoro intellettuale, il controllo e la verifica dei risultati ottenuti, nel pieno rispetto </w:t>
      </w:r>
      <w:r w:rsidRPr="00167104">
        <w:rPr>
          <w:rFonts w:ascii="Calibri" w:hAnsi="Calibri" w:cs="Calibri"/>
          <w:noProof/>
          <w:lang w:val="it-IT"/>
        </w:rPr>
        <w:lastRenderedPageBreak/>
        <w:t>del Regolamento UE 2024/1689, della legge n. 132 del 2025 e della vigente normativa sul trattamento e protezione dei dati (Regolamento UE 2016/679, decreto legislativo 196/2003)</w:t>
      </w:r>
    </w:p>
    <w:p w14:paraId="4A83A872" w14:textId="77777777" w:rsidR="00C72C57" w:rsidRPr="00167104" w:rsidRDefault="00C72C57" w:rsidP="00C72C57">
      <w:pPr>
        <w:widowControl/>
        <w:autoSpaceDE/>
        <w:autoSpaceDN/>
        <w:spacing w:line="276" w:lineRule="auto"/>
        <w:ind w:left="284" w:right="-23"/>
        <w:rPr>
          <w:rFonts w:ascii="Calibri" w:hAnsi="Calibri" w:cs="Calibri"/>
          <w:noProof/>
          <w:lang w:val="it-IT"/>
        </w:rPr>
      </w:pPr>
      <w:r w:rsidRPr="00E950FA">
        <w:rPr>
          <w:rFonts w:ascii="Calibri" w:hAnsi="Calibri" w:cs="Calibri"/>
          <w:b/>
          <w:bCs/>
          <w:noProof/>
          <w:lang w:val="it-IT"/>
        </w:rPr>
        <w:t>2)</w:t>
      </w:r>
      <w:r>
        <w:rPr>
          <w:rFonts w:ascii="Calibri" w:hAnsi="Calibri" w:cs="Calibri"/>
          <w:noProof/>
          <w:lang w:val="it-IT"/>
        </w:rPr>
        <w:t xml:space="preserve">   </w:t>
      </w:r>
      <w:r w:rsidRPr="00167104">
        <w:rPr>
          <w:rFonts w:ascii="Calibri" w:hAnsi="Calibri" w:cs="Calibri"/>
          <w:noProof/>
          <w:lang w:val="it-IT"/>
        </w:rPr>
        <w:t>che nel caso di aggiudicazione ai fini dell’espletamento delle prestazioni</w:t>
      </w:r>
      <w:r>
        <w:rPr>
          <w:rFonts w:ascii="Calibri" w:hAnsi="Calibri" w:cs="Calibri"/>
          <w:noProof/>
          <w:lang w:val="it-IT"/>
        </w:rPr>
        <w:t xml:space="preserve"> </w:t>
      </w:r>
      <w:r w:rsidRPr="00167104">
        <w:rPr>
          <w:rFonts w:ascii="Calibri" w:hAnsi="Calibri" w:cs="Calibri"/>
          <w:noProof/>
          <w:lang w:val="it-IT"/>
        </w:rPr>
        <w:t>oggetto del contratto</w:t>
      </w:r>
    </w:p>
    <w:p w14:paraId="37E1F276" w14:textId="77777777" w:rsidR="00C72C57" w:rsidRPr="00167104" w:rsidRDefault="00C72C57" w:rsidP="00C72C57">
      <w:pPr>
        <w:widowControl/>
        <w:autoSpaceDE/>
        <w:autoSpaceDN/>
        <w:spacing w:line="276" w:lineRule="auto"/>
        <w:ind w:left="567" w:right="-23"/>
        <w:rPr>
          <w:rFonts w:ascii="Calibri" w:hAnsi="Calibri" w:cs="Calibri"/>
          <w:noProof/>
          <w:lang w:val="it-IT"/>
        </w:rPr>
      </w:pPr>
      <w:r>
        <w:rPr>
          <w:rFonts w:ascii="Calibri" w:hAnsi="Calibri" w:cs="Calibri"/>
          <w:noProof/>
          <w:lang w:val="it-IT"/>
        </w:rPr>
        <w:t xml:space="preserve"> □ </w:t>
      </w:r>
      <w:r w:rsidRPr="00167104">
        <w:rPr>
          <w:rFonts w:ascii="Calibri" w:hAnsi="Calibri" w:cs="Calibri"/>
          <w:noProof/>
          <w:lang w:val="it-IT"/>
        </w:rPr>
        <w:t>Non si avvarrà di sistemi di Intelligenza Artificiale</w:t>
      </w:r>
    </w:p>
    <w:p w14:paraId="721F6990" w14:textId="77777777" w:rsidR="00C72C57" w:rsidRPr="00167104" w:rsidRDefault="00C72C57" w:rsidP="00C72C57">
      <w:pPr>
        <w:widowControl/>
        <w:autoSpaceDE/>
        <w:autoSpaceDN/>
        <w:spacing w:line="276" w:lineRule="auto"/>
        <w:ind w:left="567" w:right="-23"/>
        <w:rPr>
          <w:rFonts w:ascii="Calibri" w:hAnsi="Calibri" w:cs="Calibri"/>
          <w:noProof/>
          <w:lang w:val="it-IT"/>
        </w:rPr>
      </w:pPr>
      <w:r w:rsidRPr="00167104">
        <w:rPr>
          <w:rFonts w:ascii="Calibri" w:hAnsi="Calibri" w:cs="Calibri"/>
          <w:noProof/>
          <w:lang w:val="it-IT"/>
        </w:rPr>
        <w:t>(in alternativa)</w:t>
      </w:r>
    </w:p>
    <w:p w14:paraId="3A21AB34" w14:textId="77777777" w:rsidR="00C72C57" w:rsidRPr="00167104" w:rsidRDefault="00C72C57" w:rsidP="00C72C57">
      <w:pPr>
        <w:widowControl/>
        <w:autoSpaceDE/>
        <w:autoSpaceDN/>
        <w:spacing w:line="276" w:lineRule="auto"/>
        <w:ind w:left="567" w:right="-23"/>
        <w:jc w:val="both"/>
        <w:rPr>
          <w:rFonts w:ascii="Calibri" w:hAnsi="Calibri" w:cs="Calibri"/>
          <w:noProof/>
          <w:lang w:val="it-IT"/>
        </w:rPr>
      </w:pPr>
      <w:r>
        <w:rPr>
          <w:rFonts w:ascii="Calibri" w:hAnsi="Calibri" w:cs="Calibri"/>
          <w:noProof/>
          <w:lang w:val="it-IT"/>
        </w:rPr>
        <w:t xml:space="preserve"> □ </w:t>
      </w:r>
      <w:r w:rsidRPr="00167104">
        <w:rPr>
          <w:rFonts w:ascii="Calibri" w:hAnsi="Calibri" w:cs="Calibri"/>
          <w:noProof/>
          <w:lang w:val="it-IT"/>
        </w:rPr>
        <w:t>si avvarrà di sistemi di IA al fine di esclusivo di supportare ed efficientare il processo progettuale e/o analitico, assicurando comunque la prevalenza del lavoro intellettuale, il controllo e la verifica dei risultati ottenuti e garantendo che l’uso di tali sistemi avverrà nel pieno rispetto del Regolamento UE 2024/1689, della legge n. 132 del 2025, e della vigente normativa sul trattamento e protezione dei dati (Regolamento UE 2016/679, decreto</w:t>
      </w:r>
    </w:p>
    <w:p w14:paraId="38B1C754" w14:textId="77777777" w:rsidR="00C72C57" w:rsidRPr="00167104" w:rsidRDefault="00C72C57" w:rsidP="00C72C57">
      <w:pPr>
        <w:widowControl/>
        <w:autoSpaceDE/>
        <w:autoSpaceDN/>
        <w:spacing w:line="276" w:lineRule="auto"/>
        <w:ind w:left="567" w:right="-23"/>
        <w:jc w:val="both"/>
        <w:rPr>
          <w:rFonts w:ascii="Calibri" w:hAnsi="Calibri" w:cs="Calibri"/>
          <w:noProof/>
          <w:lang w:val="it-IT"/>
        </w:rPr>
      </w:pPr>
      <w:r w:rsidRPr="00167104">
        <w:rPr>
          <w:rFonts w:ascii="Calibri" w:hAnsi="Calibri" w:cs="Calibri"/>
          <w:noProof/>
          <w:lang w:val="it-IT"/>
        </w:rPr>
        <w:t>legislativo 196/2003)</w:t>
      </w:r>
    </w:p>
    <w:p w14:paraId="1738A867" w14:textId="77777777" w:rsidR="00C72C57" w:rsidRPr="00933E37" w:rsidRDefault="00C72C57" w:rsidP="00C72C57">
      <w:pPr>
        <w:spacing w:line="276" w:lineRule="auto"/>
        <w:ind w:left="142" w:right="-23"/>
        <w:jc w:val="center"/>
        <w:rPr>
          <w:rFonts w:ascii="Calibri" w:hAnsi="Calibri" w:cs="Calibri"/>
          <w:b/>
          <w:noProof/>
          <w:lang w:val="it-IT"/>
        </w:rPr>
      </w:pPr>
    </w:p>
    <w:p w14:paraId="73A12472" w14:textId="77777777" w:rsidR="00C72C57" w:rsidRDefault="00C72C57" w:rsidP="00C72C57">
      <w:pPr>
        <w:spacing w:line="276" w:lineRule="auto"/>
        <w:ind w:left="142" w:right="-23"/>
        <w:jc w:val="center"/>
        <w:rPr>
          <w:rFonts w:ascii="Calibri" w:hAnsi="Calibri" w:cs="Calibri"/>
          <w:b/>
          <w:bCs/>
          <w:noProof/>
          <w:lang w:val="it-IT"/>
        </w:rPr>
      </w:pPr>
      <w:r w:rsidRPr="00A764C5">
        <w:rPr>
          <w:rFonts w:ascii="Calibri" w:hAnsi="Calibri" w:cs="Calibri"/>
          <w:b/>
          <w:bCs/>
          <w:noProof/>
          <w:lang w:val="it-IT"/>
        </w:rPr>
        <w:t>DICHIARA, ALTRESì,:</w:t>
      </w:r>
    </w:p>
    <w:p w14:paraId="08002FFD" w14:textId="77777777" w:rsidR="00C72C57" w:rsidRDefault="00C72C57" w:rsidP="00C72C57">
      <w:pPr>
        <w:spacing w:line="276" w:lineRule="auto"/>
        <w:ind w:left="142" w:right="-23"/>
        <w:jc w:val="center"/>
        <w:rPr>
          <w:rFonts w:ascii="Calibri" w:hAnsi="Calibri" w:cs="Calibri"/>
          <w:b/>
          <w:bCs/>
          <w:noProof/>
          <w:lang w:val="it-IT"/>
        </w:rPr>
      </w:pPr>
    </w:p>
    <w:p w14:paraId="0A3DB915" w14:textId="77777777" w:rsidR="00C72C57" w:rsidRPr="00933E37" w:rsidRDefault="00C72C57" w:rsidP="00C72C57">
      <w:pPr>
        <w:spacing w:line="276" w:lineRule="auto"/>
        <w:ind w:left="142" w:right="-23" w:firstLine="578"/>
        <w:rPr>
          <w:rFonts w:ascii="Calibri" w:hAnsi="Calibri" w:cs="Calibri"/>
          <w:b/>
          <w:noProof/>
          <w:lang w:val="it-IT"/>
        </w:rPr>
      </w:pPr>
      <w:r w:rsidRPr="00933E37">
        <w:rPr>
          <w:rFonts w:ascii="Calibri" w:hAnsi="Calibri" w:cs="Calibri"/>
          <w:b/>
          <w:noProof/>
          <w:lang w:val="it-IT"/>
        </w:rPr>
        <w:t xml:space="preserve">ai sensi e per gli effetti dell’ 102 del D. Lgs. 36/2023, </w:t>
      </w:r>
    </w:p>
    <w:p w14:paraId="7CF208A2" w14:textId="77777777" w:rsidR="00C72C57" w:rsidRPr="00933E37" w:rsidRDefault="00C72C57" w:rsidP="00C72C57">
      <w:pPr>
        <w:spacing w:line="276" w:lineRule="auto"/>
        <w:ind w:left="142" w:right="-23"/>
        <w:jc w:val="center"/>
        <w:rPr>
          <w:rFonts w:ascii="Calibri" w:hAnsi="Calibri" w:cs="Calibri"/>
          <w:b/>
          <w:noProof/>
          <w:lang w:val="it-IT"/>
        </w:rPr>
      </w:pPr>
    </w:p>
    <w:p w14:paraId="6C421CEB" w14:textId="77777777" w:rsidR="00C72C57" w:rsidRPr="00933E37" w:rsidRDefault="00C72C57" w:rsidP="00C72C57">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l’applicazione del </w:t>
      </w:r>
      <w:r w:rsidRPr="00933E37">
        <w:rPr>
          <w:rFonts w:ascii="Calibri" w:hAnsi="Calibri" w:cs="Calibri"/>
          <w:b/>
          <w:noProof/>
          <w:lang w:val="it-IT"/>
        </w:rPr>
        <w:t>Contratto Collettivo Nazionale e Territoriale</w:t>
      </w:r>
      <w:r w:rsidRPr="00933E37">
        <w:rPr>
          <w:rFonts w:ascii="Calibri" w:hAnsi="Calibri" w:cs="Calibri"/>
          <w:noProof/>
          <w:lang w:val="it-IT"/>
        </w:rPr>
        <w:t xml:space="preserve"> che garantisca </w:t>
      </w:r>
      <w:r w:rsidRPr="00933E37">
        <w:rPr>
          <w:rFonts w:ascii="Calibri" w:hAnsi="Calibri" w:cs="Calibri"/>
          <w:noProof/>
          <w:u w:val="single"/>
          <w:lang w:val="it-IT"/>
        </w:rPr>
        <w:t>tutele economiche e normative per i propri lavoratori</w:t>
      </w:r>
      <w:r w:rsidRPr="00933E37">
        <w:rPr>
          <w:rFonts w:ascii="Calibri" w:hAnsi="Calibri" w:cs="Calibri"/>
          <w:noProof/>
          <w:lang w:val="it-IT"/>
        </w:rPr>
        <w:t>;</w:t>
      </w:r>
    </w:p>
    <w:p w14:paraId="3F5C5D21" w14:textId="77777777" w:rsidR="00C72C57" w:rsidRPr="00933E37" w:rsidRDefault="00C72C57" w:rsidP="00C72C57">
      <w:pPr>
        <w:pStyle w:val="Paragrafoelenco"/>
        <w:widowControl/>
        <w:autoSpaceDE/>
        <w:autoSpaceDN/>
        <w:spacing w:line="276" w:lineRule="auto"/>
        <w:ind w:left="426" w:right="-23" w:hanging="284"/>
        <w:rPr>
          <w:rFonts w:ascii="Calibri" w:hAnsi="Calibri" w:cs="Calibri"/>
          <w:noProof/>
          <w:lang w:val="it-IT"/>
        </w:rPr>
      </w:pPr>
    </w:p>
    <w:p w14:paraId="556D9B45" w14:textId="77777777" w:rsidR="00C72C57" w:rsidRPr="00933E37" w:rsidRDefault="00C72C57" w:rsidP="00C72C57">
      <w:pPr>
        <w:pStyle w:val="Paragrafoelenco"/>
        <w:widowControl/>
        <w:numPr>
          <w:ilvl w:val="0"/>
          <w:numId w:val="35"/>
        </w:numPr>
        <w:autoSpaceDE/>
        <w:autoSpaceDN/>
        <w:spacing w:line="276" w:lineRule="auto"/>
        <w:ind w:left="426" w:right="-23" w:hanging="284"/>
        <w:rPr>
          <w:rFonts w:ascii="Calibri" w:hAnsi="Calibri" w:cs="Calibri"/>
          <w: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le </w:t>
      </w:r>
      <w:r w:rsidRPr="00933E37">
        <w:rPr>
          <w:rFonts w:ascii="Calibri" w:hAnsi="Calibri" w:cs="Calibri"/>
          <w:b/>
          <w:noProof/>
          <w:lang w:val="it-IT"/>
        </w:rPr>
        <w:t>pari opportunità generazionali, di genere e di inclusione lavorativa per le persone con disabilità o svantaggiate</w:t>
      </w:r>
      <w:r w:rsidRPr="00933E37">
        <w:rPr>
          <w:rFonts w:ascii="Calibri" w:hAnsi="Calibri" w:cs="Calibri"/>
          <w:noProof/>
          <w:lang w:val="it-IT"/>
        </w:rPr>
        <w:t>;</w:t>
      </w:r>
    </w:p>
    <w:p w14:paraId="68EA8F90" w14:textId="77777777" w:rsidR="00C72C57" w:rsidRPr="00933E37" w:rsidRDefault="00C72C57" w:rsidP="00C72C57">
      <w:pPr>
        <w:spacing w:line="276" w:lineRule="auto"/>
        <w:ind w:left="142" w:right="-23" w:hanging="284"/>
        <w:jc w:val="both"/>
        <w:rPr>
          <w:rFonts w:ascii="Calibri" w:hAnsi="Calibri" w:cs="Calibri"/>
          <w:i/>
          <w:noProof/>
          <w:highlight w:val="yellow"/>
          <w:lang w:val="it-IT"/>
        </w:rPr>
      </w:pPr>
    </w:p>
    <w:p w14:paraId="09927DED" w14:textId="77777777" w:rsidR="00C72C57" w:rsidRDefault="00C72C57" w:rsidP="00C72C57">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la </w:t>
      </w:r>
      <w:r w:rsidRPr="00933E37">
        <w:rPr>
          <w:rFonts w:ascii="Calibri" w:hAnsi="Calibri" w:cs="Calibri"/>
          <w:b/>
          <w:noProof/>
          <w:lang w:val="it-IT"/>
        </w:rPr>
        <w:t>stabilità occupazionale</w:t>
      </w:r>
      <w:r w:rsidRPr="00933E37">
        <w:rPr>
          <w:rFonts w:ascii="Calibri" w:hAnsi="Calibri" w:cs="Calibri"/>
          <w:noProof/>
          <w:lang w:val="it-IT"/>
        </w:rPr>
        <w:t xml:space="preserve"> del personale impiegato.</w:t>
      </w:r>
    </w:p>
    <w:p w14:paraId="53F5B52E" w14:textId="77777777" w:rsidR="00C72C57" w:rsidRPr="00167104" w:rsidRDefault="00C72C57" w:rsidP="00C72C57">
      <w:pPr>
        <w:pStyle w:val="Paragrafoelenco"/>
        <w:rPr>
          <w:rFonts w:ascii="Calibri" w:hAnsi="Calibri" w:cs="Calibri"/>
          <w:noProof/>
          <w:lang w:val="it-IT"/>
        </w:rPr>
      </w:pPr>
    </w:p>
    <w:p w14:paraId="14347583" w14:textId="77777777" w:rsidR="00C72C57" w:rsidRPr="00386FD1" w:rsidRDefault="00C72C57" w:rsidP="00C72C57">
      <w:pPr>
        <w:widowControl/>
        <w:autoSpaceDE/>
        <w:autoSpaceDN/>
        <w:spacing w:line="276" w:lineRule="auto"/>
        <w:ind w:right="-23"/>
        <w:rPr>
          <w:rFonts w:ascii="Calibri" w:hAnsi="Calibri" w:cs="Calibri"/>
          <w:noProof/>
          <w:highlight w:val="yellow"/>
          <w:lang w:val="it-IT"/>
        </w:rPr>
      </w:pPr>
    </w:p>
    <w:p w14:paraId="3B8CE73A" w14:textId="77777777" w:rsidR="00C72C57" w:rsidRPr="00933E37" w:rsidRDefault="00C72C57" w:rsidP="00C72C57">
      <w:pPr>
        <w:spacing w:line="276" w:lineRule="auto"/>
        <w:ind w:left="142" w:right="-23"/>
        <w:jc w:val="center"/>
        <w:rPr>
          <w:rFonts w:ascii="Calibri" w:hAnsi="Calibri" w:cs="Calibri"/>
          <w:b/>
          <w:noProof/>
          <w:lang w:val="it-IT"/>
        </w:rPr>
      </w:pPr>
      <w:r w:rsidRPr="00933E37">
        <w:rPr>
          <w:rFonts w:ascii="Calibri" w:hAnsi="Calibri" w:cs="Calibri"/>
          <w:b/>
          <w:noProof/>
          <w:lang w:val="it-IT"/>
        </w:rPr>
        <w:t>COMUNICA</w:t>
      </w:r>
    </w:p>
    <w:p w14:paraId="278F5E3C" w14:textId="77777777" w:rsidR="00C72C57" w:rsidRPr="00933E37" w:rsidRDefault="00C72C57" w:rsidP="00C72C57">
      <w:pPr>
        <w:pStyle w:val="sche4"/>
        <w:tabs>
          <w:tab w:val="left" w:leader="dot" w:pos="8824"/>
        </w:tabs>
        <w:spacing w:line="276" w:lineRule="auto"/>
        <w:ind w:left="142"/>
        <w:rPr>
          <w:rFonts w:ascii="Calibri" w:hAnsi="Calibri" w:cs="Calibri"/>
          <w:i/>
          <w:noProof/>
          <w:sz w:val="22"/>
          <w:szCs w:val="22"/>
          <w:lang w:val="it-IT"/>
        </w:rPr>
      </w:pPr>
    </w:p>
    <w:p w14:paraId="421EE62F"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Che, le comunicazioni della gara in oggetto saranno comunicate al seguente indirizzo PEC: ……………………………………………………………………………………………………………………………</w:t>
      </w:r>
    </w:p>
    <w:p w14:paraId="3671705E"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ovvero al seguente indirizzo e luogo in cui viene eletto domicilio …………………………………………………………………………………………………………………………………………………………………………………………………………………………………………………………</w:t>
      </w:r>
    </w:p>
    <w:p w14:paraId="38F09114"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Si precisa che il domicilio può coincidere con la sede legale dell’impresa.</w:t>
      </w:r>
    </w:p>
    <w:p w14:paraId="7FFA7850" w14:textId="77777777" w:rsidR="00C72C57" w:rsidRPr="00933E37" w:rsidRDefault="00C72C57" w:rsidP="00C72C57">
      <w:pPr>
        <w:pStyle w:val="sche4"/>
        <w:tabs>
          <w:tab w:val="left" w:leader="dot" w:pos="8824"/>
        </w:tabs>
        <w:spacing w:line="276" w:lineRule="auto"/>
        <w:ind w:left="142"/>
        <w:rPr>
          <w:rFonts w:ascii="Calibri" w:hAnsi="Calibri" w:cs="Calibri"/>
          <w:i/>
          <w:noProof/>
          <w:sz w:val="22"/>
          <w:szCs w:val="22"/>
          <w:lang w:val="it-IT"/>
        </w:rPr>
      </w:pPr>
    </w:p>
    <w:p w14:paraId="46E6A347" w14:textId="77777777" w:rsidR="00C72C57" w:rsidRPr="00933E37" w:rsidRDefault="00C72C57" w:rsidP="00C72C57">
      <w:pPr>
        <w:spacing w:line="276" w:lineRule="auto"/>
        <w:ind w:left="142" w:right="-23"/>
        <w:jc w:val="center"/>
        <w:rPr>
          <w:rFonts w:ascii="Calibri" w:hAnsi="Calibri" w:cs="Calibri"/>
          <w:b/>
          <w:noProof/>
          <w:lang w:val="it-IT"/>
        </w:rPr>
      </w:pPr>
      <w:r w:rsidRPr="00933E37">
        <w:rPr>
          <w:rFonts w:ascii="Calibri" w:hAnsi="Calibri" w:cs="Calibri"/>
          <w:b/>
          <w:noProof/>
          <w:lang w:val="it-IT"/>
        </w:rPr>
        <w:t>AUTORIZZA</w:t>
      </w:r>
    </w:p>
    <w:p w14:paraId="1912AB58" w14:textId="77777777" w:rsidR="00C72C57" w:rsidRPr="00933E37" w:rsidRDefault="00C72C57" w:rsidP="00C72C57">
      <w:pPr>
        <w:spacing w:line="276" w:lineRule="auto"/>
        <w:jc w:val="both"/>
        <w:rPr>
          <w:rFonts w:ascii="Calibri" w:eastAsia="MS Mincho" w:hAnsi="Calibri" w:cs="Calibri"/>
          <w:lang w:val="it-IT" w:eastAsia="it-IT"/>
        </w:rPr>
      </w:pPr>
      <w:r w:rsidRPr="00933E37">
        <w:rPr>
          <w:rFonts w:ascii="Calibri" w:eastAsia="MS Mincho" w:hAnsi="Calibri" w:cs="Calibri"/>
          <w:noProof/>
          <w:lang w:val="it-IT" w:eastAsia="it-IT"/>
        </w:rPr>
        <w:sym w:font="Wingdings 2" w:char="F0A3"/>
      </w:r>
      <w:r w:rsidRPr="00933E37">
        <w:rPr>
          <w:rFonts w:ascii="Calibri" w:eastAsia="MS Mincho" w:hAnsi="Calibri" w:cs="Calibri"/>
          <w:noProof/>
          <w:lang w:val="it-IT" w:eastAsia="it-IT"/>
        </w:rPr>
        <w:t xml:space="preserve">  </w:t>
      </w:r>
      <w:r w:rsidRPr="00933E37">
        <w:rPr>
          <w:rFonts w:ascii="Calibri" w:eastAsia="MS Mincho" w:hAnsi="Calibri" w:cs="Calibri"/>
          <w:lang w:val="it-IT" w:eastAsia="it-IT"/>
        </w:rPr>
        <w:t>al trattamento dei dati tramite il fascicolo virtuale di cui all’art.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 (art. 11, comma 1, lett. b) D. Lgs. 209/2024).</w:t>
      </w:r>
    </w:p>
    <w:p w14:paraId="7C440C8E" w14:textId="77777777" w:rsidR="00C72C57" w:rsidRPr="00933E37" w:rsidRDefault="00C72C57" w:rsidP="00C72C57">
      <w:pPr>
        <w:pStyle w:val="sche4"/>
        <w:tabs>
          <w:tab w:val="left" w:leader="dot" w:pos="8824"/>
        </w:tabs>
        <w:spacing w:line="276" w:lineRule="auto"/>
        <w:rPr>
          <w:rFonts w:ascii="Calibri" w:hAnsi="Calibri" w:cs="Calibri"/>
          <w:sz w:val="22"/>
          <w:szCs w:val="22"/>
          <w:lang w:val="it-IT"/>
        </w:rPr>
      </w:pPr>
      <w:r w:rsidRPr="00933E37">
        <w:rPr>
          <w:rFonts w:ascii="Calibri" w:hAnsi="Calibri" w:cs="Calibri"/>
          <w:sz w:val="22"/>
          <w:szCs w:val="22"/>
          <w:lang w:val="it-IT"/>
        </w:rPr>
        <w:t>inoltre, per ulteriori ed eventuali comunicazioni, i seguenti recapiti: tel. ………………………………………………..., …</w:t>
      </w:r>
      <w:r>
        <w:rPr>
          <w:rFonts w:ascii="Calibri" w:hAnsi="Calibri" w:cs="Calibri"/>
          <w:sz w:val="22"/>
          <w:szCs w:val="22"/>
          <w:lang w:val="it-IT"/>
        </w:rPr>
        <w:t>………………</w:t>
      </w:r>
      <w:r w:rsidRPr="00933E37">
        <w:rPr>
          <w:rFonts w:ascii="Calibri" w:hAnsi="Calibri" w:cs="Calibri"/>
          <w:sz w:val="22"/>
          <w:szCs w:val="22"/>
          <w:lang w:val="it-IT"/>
        </w:rPr>
        <w:t xml:space="preserve"> </w:t>
      </w:r>
    </w:p>
    <w:p w14:paraId="59A2AFA0"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e-mail …………………………………………………………………………………………………………………</w:t>
      </w:r>
    </w:p>
    <w:p w14:paraId="513879B2"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lastRenderedPageBreak/>
        <w:t>_____________________ lì ________________</w:t>
      </w:r>
    </w:p>
    <w:p w14:paraId="7EA18311" w14:textId="77777777" w:rsidR="00C72C57" w:rsidRPr="00933E37" w:rsidRDefault="00C72C57" w:rsidP="00C72C57">
      <w:pPr>
        <w:pStyle w:val="sche4"/>
        <w:tabs>
          <w:tab w:val="left" w:leader="dot" w:pos="8824"/>
        </w:tabs>
        <w:spacing w:before="120" w:after="120" w:line="276" w:lineRule="auto"/>
        <w:ind w:left="5040"/>
        <w:jc w:val="center"/>
        <w:rPr>
          <w:rFonts w:ascii="Calibri" w:hAnsi="Calibri" w:cs="Calibri"/>
          <w:b/>
          <w:i/>
          <w:sz w:val="22"/>
          <w:szCs w:val="22"/>
          <w:lang w:val="it-IT"/>
        </w:rPr>
      </w:pPr>
      <w:r w:rsidRPr="00933E37">
        <w:rPr>
          <w:rFonts w:ascii="Calibri" w:hAnsi="Calibri" w:cs="Calibri"/>
          <w:b/>
          <w:i/>
          <w:sz w:val="22"/>
          <w:szCs w:val="22"/>
          <w:lang w:val="it-IT"/>
        </w:rPr>
        <w:t>Il Legale Rappresentante</w:t>
      </w:r>
    </w:p>
    <w:p w14:paraId="152E287A" w14:textId="77777777" w:rsidR="00C72C57" w:rsidRPr="00933E37" w:rsidRDefault="00C72C57" w:rsidP="00C72C57">
      <w:pPr>
        <w:pStyle w:val="sche4"/>
        <w:tabs>
          <w:tab w:val="left" w:leader="dot" w:pos="8824"/>
        </w:tabs>
        <w:spacing w:before="120" w:after="120" w:line="276" w:lineRule="auto"/>
        <w:ind w:left="5040"/>
        <w:jc w:val="center"/>
        <w:rPr>
          <w:rFonts w:ascii="Calibri" w:hAnsi="Calibri" w:cs="Calibri"/>
          <w:b/>
          <w:i/>
          <w:sz w:val="22"/>
          <w:szCs w:val="22"/>
          <w:lang w:val="it-IT"/>
        </w:rPr>
      </w:pPr>
      <w:r w:rsidRPr="00933E37">
        <w:rPr>
          <w:rFonts w:ascii="Calibri" w:hAnsi="Calibri" w:cs="Calibri"/>
          <w:b/>
          <w:i/>
          <w:sz w:val="22"/>
          <w:szCs w:val="22"/>
          <w:lang w:val="it-IT"/>
        </w:rPr>
        <w:t>__________________________</w:t>
      </w:r>
    </w:p>
    <w:p w14:paraId="26D38931" w14:textId="77777777" w:rsidR="00C72C57" w:rsidRPr="00933E37" w:rsidRDefault="00C72C57" w:rsidP="00C72C57">
      <w:pPr>
        <w:pStyle w:val="sche4"/>
        <w:spacing w:before="120" w:line="276" w:lineRule="auto"/>
        <w:ind w:left="142"/>
        <w:rPr>
          <w:rFonts w:ascii="Calibri" w:hAnsi="Calibri" w:cs="Calibri"/>
          <w:b/>
          <w:sz w:val="22"/>
          <w:szCs w:val="22"/>
          <w:lang w:val="it-IT"/>
        </w:rPr>
      </w:pPr>
      <w:r w:rsidRPr="00933E37">
        <w:rPr>
          <w:rFonts w:ascii="Calibri" w:hAnsi="Calibri" w:cs="Calibri"/>
          <w:b/>
          <w:sz w:val="22"/>
          <w:szCs w:val="22"/>
          <w:lang w:val="it-IT"/>
        </w:rPr>
        <w:t xml:space="preserve">N.B.: </w:t>
      </w:r>
    </w:p>
    <w:p w14:paraId="1C42F179" w14:textId="77777777" w:rsidR="00C72C57" w:rsidRPr="00933E37" w:rsidRDefault="00C72C57" w:rsidP="00C72C57">
      <w:pPr>
        <w:pStyle w:val="sche4"/>
        <w:spacing w:line="276" w:lineRule="auto"/>
        <w:ind w:left="142"/>
        <w:rPr>
          <w:rFonts w:ascii="Calibri" w:hAnsi="Calibri" w:cs="Calibri"/>
          <w:b/>
          <w:sz w:val="22"/>
          <w:szCs w:val="22"/>
          <w:lang w:val="it-IT"/>
        </w:rPr>
      </w:pPr>
      <w:r w:rsidRPr="00933E37">
        <w:rPr>
          <w:rFonts w:ascii="Calibri" w:hAnsi="Calibri" w:cs="Calibri"/>
          <w:b/>
          <w:sz w:val="22"/>
          <w:szCs w:val="22"/>
          <w:lang w:val="it-IT"/>
        </w:rPr>
        <w:t>a) La presente dichiarazione dovrà essere firmata digitalmente;</w:t>
      </w:r>
    </w:p>
    <w:p w14:paraId="4F366C2C" w14:textId="77777777" w:rsidR="00C72C57" w:rsidRPr="00933E37" w:rsidRDefault="00C72C57" w:rsidP="00C72C57">
      <w:pPr>
        <w:pStyle w:val="sche4"/>
        <w:spacing w:line="276" w:lineRule="auto"/>
        <w:ind w:left="426" w:hanging="284"/>
        <w:rPr>
          <w:rFonts w:ascii="Calibri" w:hAnsi="Calibri" w:cs="Calibri"/>
          <w:b/>
          <w:sz w:val="22"/>
          <w:szCs w:val="22"/>
          <w:lang w:val="it-IT"/>
        </w:rPr>
      </w:pPr>
    </w:p>
    <w:p w14:paraId="75E0BD2E" w14:textId="77777777" w:rsidR="00C72C57" w:rsidRPr="00933E37" w:rsidRDefault="00C72C57" w:rsidP="00C72C57">
      <w:pPr>
        <w:pStyle w:val="sche4"/>
        <w:spacing w:line="276" w:lineRule="auto"/>
        <w:ind w:left="426" w:hanging="284"/>
        <w:rPr>
          <w:rFonts w:ascii="Calibri" w:hAnsi="Calibri" w:cs="Calibri"/>
          <w:b/>
          <w:sz w:val="22"/>
          <w:szCs w:val="22"/>
          <w:lang w:val="it-IT"/>
        </w:rPr>
      </w:pPr>
      <w:r w:rsidRPr="00933E37">
        <w:rPr>
          <w:rFonts w:ascii="Calibri" w:hAnsi="Calibri" w:cs="Calibri"/>
          <w:b/>
          <w:sz w:val="22"/>
          <w:szCs w:val="22"/>
          <w:lang w:val="it-IT"/>
        </w:rPr>
        <w:t xml:space="preserve">b) Le dichiarazioni di cui ai punti n. 2) e 3) del presente modello devono essere rese </w:t>
      </w:r>
      <w:r w:rsidRPr="00933E37">
        <w:rPr>
          <w:rFonts w:ascii="Calibri" w:hAnsi="Calibri" w:cs="Calibri"/>
          <w:b/>
          <w:i/>
          <w:sz w:val="22"/>
          <w:szCs w:val="22"/>
          <w:lang w:val="it-IT"/>
        </w:rPr>
        <w:t>(e firmate digitalmente)</w:t>
      </w:r>
      <w:r w:rsidRPr="00933E37">
        <w:rPr>
          <w:rFonts w:ascii="Calibri" w:hAnsi="Calibri" w:cs="Calibri"/>
          <w:b/>
          <w:sz w:val="22"/>
          <w:szCs w:val="22"/>
          <w:lang w:val="it-IT"/>
        </w:rPr>
        <w:t xml:space="preserve"> anche in nome e per conto dei soggetti di cui all’art. 94, comma 3), del D. lgs. 36/2023;</w:t>
      </w:r>
    </w:p>
    <w:p w14:paraId="49C68ED0" w14:textId="77777777" w:rsidR="00C72C57" w:rsidRPr="00933E37" w:rsidRDefault="00C72C57" w:rsidP="00C72C57">
      <w:pPr>
        <w:pStyle w:val="sche4"/>
        <w:spacing w:line="276" w:lineRule="auto"/>
        <w:ind w:left="142"/>
        <w:rPr>
          <w:rFonts w:ascii="Calibri" w:hAnsi="Calibri" w:cs="Calibri"/>
          <w:b/>
          <w:sz w:val="22"/>
          <w:szCs w:val="22"/>
          <w:lang w:val="it-IT"/>
        </w:rPr>
      </w:pPr>
    </w:p>
    <w:p w14:paraId="61619A33" w14:textId="77777777" w:rsidR="00C72C57" w:rsidRPr="00933E37" w:rsidRDefault="00C72C57" w:rsidP="00C72C57">
      <w:pPr>
        <w:pStyle w:val="sche4"/>
        <w:spacing w:line="276" w:lineRule="auto"/>
        <w:ind w:left="142"/>
        <w:rPr>
          <w:rFonts w:ascii="Calibri" w:hAnsi="Calibri" w:cs="Calibri"/>
          <w:b/>
          <w:sz w:val="22"/>
          <w:szCs w:val="22"/>
          <w:lang w:val="it-IT"/>
        </w:rPr>
      </w:pPr>
      <w:r w:rsidRPr="00933E37">
        <w:rPr>
          <w:rFonts w:ascii="Calibri" w:hAnsi="Calibri" w:cs="Calibri"/>
          <w:b/>
          <w:sz w:val="22"/>
          <w:szCs w:val="22"/>
          <w:lang w:val="it-IT"/>
        </w:rPr>
        <w:t xml:space="preserve">c) Obbligo, </w:t>
      </w:r>
      <w:r w:rsidRPr="00933E37">
        <w:rPr>
          <w:rFonts w:ascii="Calibri" w:hAnsi="Calibri" w:cs="Calibri"/>
          <w:b/>
          <w:sz w:val="22"/>
          <w:szCs w:val="22"/>
          <w:u w:val="single"/>
          <w:lang w:val="it-IT"/>
        </w:rPr>
        <w:t>per ciascun dichiarante</w:t>
      </w:r>
      <w:r w:rsidRPr="00933E37">
        <w:rPr>
          <w:rFonts w:ascii="Calibri" w:hAnsi="Calibri" w:cs="Calibri"/>
          <w:b/>
          <w:sz w:val="22"/>
          <w:szCs w:val="22"/>
          <w:lang w:val="it-IT"/>
        </w:rPr>
        <w:t>, dell’allegazione della fotocopia di documento di identità in corso di validità.</w:t>
      </w:r>
    </w:p>
    <w:p w14:paraId="78659228" w14:textId="77777777" w:rsidR="00C72C57" w:rsidRPr="00933E37" w:rsidRDefault="00C72C57" w:rsidP="00C72C57">
      <w:pPr>
        <w:pStyle w:val="sche4"/>
        <w:spacing w:before="120" w:line="276" w:lineRule="auto"/>
        <w:rPr>
          <w:rFonts w:ascii="Calibri" w:hAnsi="Calibri" w:cs="Calibri"/>
          <w:bCs/>
          <w:i/>
          <w:sz w:val="22"/>
          <w:szCs w:val="22"/>
          <w:lang w:val="it-IT"/>
        </w:rPr>
      </w:pPr>
    </w:p>
    <w:p w14:paraId="6BA4FD7E"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u w:val="single"/>
          <w:lang w:val="it-IT"/>
        </w:rPr>
        <w:t>La domanda e le relative dichiarazioni sono sottoscritte</w:t>
      </w:r>
      <w:r w:rsidRPr="00933E37">
        <w:rPr>
          <w:rFonts w:ascii="Calibri" w:hAnsi="Calibri" w:cs="Calibri"/>
          <w:bCs/>
          <w:i/>
          <w:sz w:val="22"/>
          <w:szCs w:val="22"/>
          <w:lang w:val="it-IT"/>
        </w:rPr>
        <w:t xml:space="preserve"> ai sensi del decreto legislativo n. 82/2005:</w:t>
      </w:r>
    </w:p>
    <w:p w14:paraId="339DB972" w14:textId="77777777" w:rsidR="00C72C57" w:rsidRPr="00933E37" w:rsidRDefault="00C72C57" w:rsidP="00C72C57">
      <w:pPr>
        <w:pStyle w:val="sche4"/>
        <w:spacing w:before="120" w:line="276" w:lineRule="auto"/>
        <w:ind w:left="142"/>
        <w:rPr>
          <w:rFonts w:ascii="Calibri" w:hAnsi="Calibri" w:cs="Calibri"/>
          <w:bCs/>
          <w:i/>
          <w:sz w:val="22"/>
          <w:szCs w:val="22"/>
          <w:u w:val="single"/>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dal concorrente che partecipa in forma singola;</w:t>
      </w:r>
    </w:p>
    <w:p w14:paraId="44E008D4"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Cs/>
          <w:sz w:val="22"/>
          <w:szCs w:val="22"/>
          <w:u w:val="single"/>
          <w:lang w:val="it-IT"/>
        </w:rPr>
        <w:t xml:space="preserve">nel caso di raggruppamento temporaneo o consorzio ordinario o GEIE </w:t>
      </w:r>
      <w:r w:rsidRPr="00933E37">
        <w:rPr>
          <w:rFonts w:ascii="Calibri" w:hAnsi="Calibri" w:cs="Calibri"/>
          <w:b/>
          <w:iCs/>
          <w:sz w:val="22"/>
          <w:szCs w:val="22"/>
          <w:u w:val="single"/>
          <w:lang w:val="it-IT"/>
        </w:rPr>
        <w:t>costituiti,</w:t>
      </w:r>
      <w:r w:rsidRPr="00933E37">
        <w:rPr>
          <w:rFonts w:ascii="Calibri" w:hAnsi="Calibri" w:cs="Calibri"/>
          <w:bCs/>
          <w:i/>
          <w:sz w:val="22"/>
          <w:szCs w:val="22"/>
          <w:lang w:val="it-IT"/>
        </w:rPr>
        <w:t xml:space="preserve"> dalla mandataria/capofila;</w:t>
      </w:r>
    </w:p>
    <w:p w14:paraId="61BF929E"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 xml:space="preserve">nel caso di raggruppamento temporaneo o consorzio o GEIE </w:t>
      </w:r>
      <w:r w:rsidRPr="00933E37">
        <w:rPr>
          <w:rFonts w:ascii="Calibri" w:hAnsi="Calibri" w:cs="Calibri"/>
          <w:b/>
          <w:i/>
          <w:sz w:val="22"/>
          <w:szCs w:val="22"/>
          <w:u w:val="single"/>
          <w:lang w:val="it-IT"/>
        </w:rPr>
        <w:t>non ancora costituiti</w:t>
      </w:r>
      <w:r w:rsidRPr="00933E37">
        <w:rPr>
          <w:rFonts w:ascii="Calibri" w:hAnsi="Calibri" w:cs="Calibri"/>
          <w:bCs/>
          <w:i/>
          <w:sz w:val="22"/>
          <w:szCs w:val="22"/>
          <w:lang w:val="it-IT"/>
        </w:rPr>
        <w:t>, da tutti i soggetti che costituiranno il raggruppamento o il consorzio o il gruppo;</w:t>
      </w:r>
    </w:p>
    <w:p w14:paraId="0D689CEE"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t>nel caso di aggregazioni di retisti:</w:t>
      </w:r>
    </w:p>
    <w:p w14:paraId="01590EA9"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a. </w:t>
      </w:r>
      <w:r w:rsidRPr="00933E37">
        <w:rPr>
          <w:rFonts w:ascii="Calibri" w:hAnsi="Calibri" w:cs="Calibri"/>
          <w:bCs/>
          <w:i/>
          <w:sz w:val="22"/>
          <w:szCs w:val="22"/>
          <w:u w:val="single"/>
          <w:lang w:val="it-IT"/>
        </w:rPr>
        <w:t>se la rete è dotata di un organo comune con potere di rappresentanza e con soggettività giuridica,</w:t>
      </w:r>
      <w:r w:rsidRPr="00933E37">
        <w:rPr>
          <w:rFonts w:ascii="Calibri" w:hAnsi="Calibri" w:cs="Calibri"/>
          <w:bCs/>
          <w:i/>
          <w:sz w:val="22"/>
          <w:szCs w:val="22"/>
          <w:lang w:val="it-IT"/>
        </w:rPr>
        <w:t xml:space="preserve"> ai sensi dell’articolo 3, comma 4-quater, del decreto-legge 10 febbraio 2009, n. 5, la domanda di partecipazione deve essere sottoscritta dal solo operatore economico che riveste la funzione di organo comune;</w:t>
      </w:r>
    </w:p>
    <w:p w14:paraId="509425B6"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b. </w:t>
      </w:r>
      <w:r w:rsidRPr="00933E37">
        <w:rPr>
          <w:rFonts w:ascii="Calibri" w:hAnsi="Calibri" w:cs="Calibri"/>
          <w:bCs/>
          <w:i/>
          <w:sz w:val="22"/>
          <w:szCs w:val="22"/>
          <w:u w:val="single"/>
          <w:lang w:val="it-IT"/>
        </w:rPr>
        <w:t>se la rete è dotata di un organo comune con potere di rappresentanza ma è priva di soggettività giuridica,</w:t>
      </w:r>
      <w:r w:rsidRPr="00933E37">
        <w:rPr>
          <w:rFonts w:ascii="Calibri" w:hAnsi="Calibri" w:cs="Calibri"/>
          <w:bCs/>
          <w:i/>
          <w:sz w:val="22"/>
          <w:szCs w:val="22"/>
          <w:lang w:val="it-IT"/>
        </w:rPr>
        <w:t xml:space="preserve"> ai sensi dell’articolo 3, comma 4-quater, del decreto-legge 10 febbraio2009, n. 5, la domanda di partecipazione deve essere sottoscritta dall’impresa che riveste le funzioni di organo comune nonché da ognuno dei retisti che partecipa alla gara;</w:t>
      </w:r>
    </w:p>
    <w:p w14:paraId="5E77996C"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c.   </w:t>
      </w:r>
      <w:r w:rsidRPr="00933E37">
        <w:rPr>
          <w:rFonts w:ascii="Calibri" w:hAnsi="Calibri" w:cs="Calibri"/>
          <w:bCs/>
          <w:i/>
          <w:sz w:val="22"/>
          <w:szCs w:val="22"/>
          <w:u w:val="single"/>
          <w:lang w:val="it-IT"/>
        </w:rPr>
        <w:t>se la rete è dotata di un organo comune privo del potere di rappresentanza o se la rete è sprovvista di organo comune</w:t>
      </w:r>
      <w:r w:rsidRPr="00933E37">
        <w:rPr>
          <w:rFonts w:ascii="Calibri" w:hAnsi="Calibri" w:cs="Calibri"/>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2D45B587"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nel caso di consorzio di cooperative e imprese artigiane o di consorzio stabile</w:t>
      </w:r>
      <w:r w:rsidRPr="00933E37">
        <w:rPr>
          <w:rFonts w:ascii="Calibri" w:hAnsi="Calibri" w:cs="Calibri"/>
          <w:bCs/>
          <w:i/>
          <w:sz w:val="22"/>
          <w:szCs w:val="22"/>
          <w:lang w:val="it-IT"/>
        </w:rPr>
        <w:t xml:space="preserve"> di cui all’art. 65, comma 2) lett. b), c) e d), del Codice dei Contratti, la domanda è sottoscritta digitalmente dal consorzio medesimo.</w:t>
      </w:r>
    </w:p>
    <w:p w14:paraId="6651C818" w14:textId="77777777" w:rsidR="00C72C57" w:rsidRPr="00933E37" w:rsidRDefault="00C72C57" w:rsidP="00C72C57">
      <w:pPr>
        <w:pStyle w:val="sche4"/>
        <w:spacing w:before="120" w:line="276" w:lineRule="auto"/>
        <w:ind w:left="142"/>
        <w:rPr>
          <w:rFonts w:ascii="Calibri" w:hAnsi="Calibri" w:cs="Calibri"/>
          <w:bCs/>
          <w:i/>
          <w:sz w:val="22"/>
          <w:szCs w:val="22"/>
          <w:lang w:val="it-IT"/>
        </w:rPr>
      </w:pPr>
    </w:p>
    <w:p w14:paraId="6A762891"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w:t>
      </w:r>
      <w:r w:rsidRPr="00933E37">
        <w:rPr>
          <w:rFonts w:ascii="Calibri" w:hAnsi="Calibri" w:cs="Calibri"/>
          <w:bCs/>
          <w:i/>
          <w:sz w:val="22"/>
          <w:szCs w:val="22"/>
          <w:lang w:val="it-IT"/>
        </w:rPr>
        <w:lastRenderedPageBreak/>
        <w:t xml:space="preserve">procura. </w:t>
      </w:r>
    </w:p>
    <w:p w14:paraId="51FF3970"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Non è necessario allegare la procura se dalla visura camerale del concorrente risulti l’indicazione espressa dei poteri rappresentativi conferiti al procuratore</w:t>
      </w:r>
    </w:p>
    <w:p w14:paraId="09BDFABC" w14:textId="77777777" w:rsidR="00C72C57" w:rsidRDefault="00C72C57" w:rsidP="00964006">
      <w:pPr>
        <w:pStyle w:val="sche3"/>
        <w:spacing w:before="120" w:after="120" w:line="480" w:lineRule="auto"/>
        <w:ind w:left="142"/>
        <w:jc w:val="center"/>
        <w:rPr>
          <w:rFonts w:asciiTheme="minorHAnsi" w:hAnsiTheme="minorHAnsi" w:cstheme="minorHAnsi"/>
          <w:b/>
          <w:sz w:val="22"/>
          <w:szCs w:val="22"/>
          <w:lang w:val="it-IT"/>
        </w:rPr>
      </w:pPr>
    </w:p>
    <w:p w14:paraId="51D6DDB1" w14:textId="77777777" w:rsidR="00C72C57" w:rsidRPr="00933E37" w:rsidRDefault="00C72C57" w:rsidP="00964006">
      <w:pPr>
        <w:pStyle w:val="sche3"/>
        <w:spacing w:before="120" w:after="120" w:line="480" w:lineRule="auto"/>
        <w:ind w:left="142"/>
        <w:jc w:val="center"/>
        <w:rPr>
          <w:rFonts w:asciiTheme="minorHAnsi" w:hAnsiTheme="minorHAnsi" w:cstheme="minorHAnsi"/>
          <w:b/>
          <w:sz w:val="22"/>
          <w:szCs w:val="22"/>
          <w:lang w:val="it-IT"/>
        </w:rPr>
      </w:pPr>
    </w:p>
    <w:sectPr w:rsidR="00C72C57" w:rsidRPr="00933E37" w:rsidSect="003545BE">
      <w:headerReference w:type="default" r:id="rId14"/>
      <w:footerReference w:type="default" r:id="rId15"/>
      <w:footerReference w:type="first" r:id="rId16"/>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547F" w14:textId="77777777" w:rsidR="00782DD5" w:rsidRDefault="00782DD5">
      <w:r>
        <w:separator/>
      </w:r>
    </w:p>
  </w:endnote>
  <w:endnote w:type="continuationSeparator" w:id="0">
    <w:p w14:paraId="28F17D0F" w14:textId="77777777" w:rsidR="00782DD5" w:rsidRDefault="0078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B232D" w14:textId="42A7C7AE" w:rsidR="00863611" w:rsidRDefault="00863611" w:rsidP="00B66778">
    <w:pPr>
      <w:pStyle w:val="Pidipagina"/>
      <w:ind w:left="567"/>
      <w:jc w:val="center"/>
    </w:pPr>
    <w:r w:rsidRPr="006777BC">
      <w:rPr>
        <w:rFonts w:asciiTheme="minorHAnsi" w:hAnsiTheme="minorHAnsi" w:cstheme="minorHAnsi"/>
        <w:i/>
        <w:iCs/>
        <w:sz w:val="18"/>
        <w:szCs w:val="18"/>
      </w:rPr>
      <w:t>Via Metastasio 25/29 – 80125 Napoli; centraleacquisti@regione.campania.it; PEC: centraleacquisti@pec.regione.campania.it</w:t>
    </w:r>
  </w:p>
  <w:p w14:paraId="44D362B3" w14:textId="7E686F84" w:rsidR="007843D2" w:rsidRDefault="007843D2">
    <w:pPr>
      <w:pStyle w:val="Corpotes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4A63" w14:textId="738CDEA7" w:rsidR="00780DE2" w:rsidRDefault="00780DE2" w:rsidP="000E3947">
    <w:pPr>
      <w:pStyle w:val="Pidipagina"/>
      <w:jc w:val="center"/>
    </w:pPr>
    <w:r w:rsidRPr="006777BC">
      <w:rPr>
        <w:rFonts w:asciiTheme="minorHAnsi" w:hAnsiTheme="minorHAnsi" w:cstheme="minorHAnsi"/>
        <w:i/>
        <w:iCs/>
        <w:sz w:val="18"/>
        <w:szCs w:val="18"/>
      </w:rPr>
      <w:t>Via Metastasio 25/29 – 80125 Napoli; centraleacquisti@regione.campania.it; PEC: centraleacquisti@pec.regione.campania.it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C21D6" w14:textId="77777777" w:rsidR="00782DD5" w:rsidRDefault="00782DD5">
      <w:r>
        <w:separator/>
      </w:r>
    </w:p>
  </w:footnote>
  <w:footnote w:type="continuationSeparator" w:id="0">
    <w:p w14:paraId="0CB89EBB" w14:textId="77777777" w:rsidR="00782DD5" w:rsidRDefault="00782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71040" behindDoc="0" locked="0" layoutInCell="1" allowOverlap="1" wp14:anchorId="7D3E03AC" wp14:editId="74E6B0C4">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Logo Regione Campani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582073" name="Immagine 391582073" descr="Logo Regione Campania&#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4A89F2" w14:textId="4D053BA8" w:rsidR="00D127DF" w:rsidRPr="0061255A" w:rsidRDefault="00D127DF" w:rsidP="00D127DF">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18" w:name="_Hlk210739333"/>
    <w:r w:rsidRPr="0061255A">
      <w:rPr>
        <w:rFonts w:asciiTheme="minorHAnsi" w:hAnsiTheme="minorHAnsi" w:cstheme="minorHAnsi"/>
        <w:b/>
        <w:bCs/>
        <w:sz w:val="20"/>
        <w:szCs w:val="20"/>
        <w:lang w:val="it-IT" w:eastAsia="it-IT"/>
      </w:rPr>
      <w:t>Giunta Regionale della Campania</w:t>
    </w:r>
  </w:p>
  <w:bookmarkEnd w:id="18"/>
  <w:p w14:paraId="25C879F9" w14:textId="77777777" w:rsidR="00222CF1" w:rsidRPr="00782925" w:rsidRDefault="00222CF1" w:rsidP="00222CF1">
    <w:pPr>
      <w:widowControl/>
      <w:tabs>
        <w:tab w:val="right" w:pos="9638"/>
      </w:tabs>
      <w:autoSpaceDE/>
      <w:autoSpaceDN/>
      <w:rPr>
        <w:rFonts w:asciiTheme="minorHAnsi" w:hAnsiTheme="minorHAnsi" w:cstheme="minorHAnsi"/>
        <w:b/>
        <w:bCs/>
        <w:i/>
        <w:iCs/>
        <w:sz w:val="18"/>
        <w:szCs w:val="18"/>
      </w:rPr>
    </w:pPr>
    <w:r w:rsidRPr="00782925">
      <w:rPr>
        <w:rFonts w:asciiTheme="minorHAnsi" w:hAnsiTheme="minorHAnsi" w:cstheme="minorHAnsi"/>
        <w:b/>
        <w:bCs/>
        <w:i/>
        <w:iCs/>
        <w:sz w:val="18"/>
        <w:szCs w:val="18"/>
      </w:rPr>
      <w:t>UFFICIO SPECIALE APPALTI – CENTRALE DI COMMITTENZA REGIONALE</w:t>
    </w:r>
  </w:p>
  <w:p w14:paraId="54C74F67" w14:textId="146554CC" w:rsidR="0061255A" w:rsidRPr="0061255A" w:rsidRDefault="00222CF1" w:rsidP="00222CF1">
    <w:pPr>
      <w:widowControl/>
      <w:tabs>
        <w:tab w:val="center" w:pos="4819"/>
        <w:tab w:val="right" w:pos="9638"/>
      </w:tabs>
      <w:autoSpaceDE/>
      <w:autoSpaceDN/>
      <w:rPr>
        <w:rFonts w:asciiTheme="minorHAnsi" w:hAnsiTheme="minorHAnsi" w:cstheme="minorHAnsi"/>
        <w:sz w:val="18"/>
        <w:szCs w:val="18"/>
        <w:lang w:val="it-IT" w:eastAsia="it-IT"/>
      </w:rPr>
    </w:pPr>
    <w:r w:rsidRPr="00782925">
      <w:rPr>
        <w:rFonts w:asciiTheme="minorHAnsi" w:hAnsiTheme="minorHAnsi" w:cstheme="minorHAnsi"/>
        <w:b/>
        <w:bCs/>
        <w:i/>
        <w:iCs/>
        <w:sz w:val="18"/>
        <w:szCs w:val="18"/>
      </w:rPr>
      <w:t>UOS 302.01.02 - Centrale Acquisti e Ufficio Gare – Servizi e Fornitur</w:t>
    </w:r>
    <w:r>
      <w:rPr>
        <w:rFonts w:asciiTheme="minorHAnsi" w:hAnsiTheme="minorHAnsi" w:cstheme="minorHAnsi"/>
        <w:b/>
        <w:bCs/>
        <w:i/>
        <w:iCs/>
        <w:sz w:val="18"/>
        <w:szCs w:val="18"/>
      </w:rPr>
      <w:t>e</w:t>
    </w:r>
    <w:r>
      <w:rPr>
        <w:rFonts w:asciiTheme="minorHAnsi" w:hAnsiTheme="minorHAnsi" w:cstheme="minorHAnsi"/>
        <w:sz w:val="18"/>
        <w:szCs w:val="18"/>
        <w:lang w:val="it-IT" w:eastAsia="it-IT"/>
      </w:rPr>
      <w:t xml:space="preserve">       </w:t>
    </w:r>
    <w:r w:rsidR="0061255A">
      <w:rPr>
        <w:rFonts w:asciiTheme="minorHAnsi" w:hAnsiTheme="minorHAnsi" w:cstheme="minorHAnsi"/>
        <w:sz w:val="18"/>
        <w:szCs w:val="18"/>
        <w:lang w:val="it-IT" w:eastAsia="it-IT"/>
      </w:rPr>
      <w:t xml:space="preserve">      </w:t>
    </w:r>
    <w:r w:rsidR="00933E37">
      <w:rPr>
        <w:rFonts w:asciiTheme="minorHAnsi" w:hAnsiTheme="minorHAnsi" w:cstheme="minorHAnsi"/>
        <w:sz w:val="18"/>
        <w:szCs w:val="18"/>
        <w:lang w:val="it-IT" w:eastAsia="it-IT"/>
      </w:rPr>
      <w:t xml:space="preserve">                        </w:t>
    </w:r>
    <w:r w:rsidR="0061255A">
      <w:rPr>
        <w:rFonts w:asciiTheme="minorHAnsi" w:hAnsiTheme="minorHAnsi" w:cstheme="minorHAnsi"/>
        <w:sz w:val="18"/>
        <w:szCs w:val="18"/>
        <w:lang w:val="it-IT" w:eastAsia="it-IT"/>
      </w:rPr>
      <w:t xml:space="preserve"> </w:t>
    </w:r>
    <w:r w:rsidR="0061255A" w:rsidRPr="0061255A">
      <w:rPr>
        <w:rFonts w:asciiTheme="minorHAnsi" w:hAnsiTheme="minorHAnsi" w:cstheme="minorHAnsi"/>
        <w:sz w:val="18"/>
        <w:szCs w:val="18"/>
        <w:lang w:val="it-IT" w:eastAsia="it-IT"/>
      </w:rPr>
      <w:t>_____________________________</w:t>
    </w:r>
    <w:r w:rsidR="0061255A">
      <w:rPr>
        <w:rFonts w:asciiTheme="minorHAnsi" w:hAnsiTheme="minorHAnsi" w:cstheme="minorHAnsi"/>
        <w:sz w:val="18"/>
        <w:szCs w:val="18"/>
        <w:lang w:val="it-IT" w:eastAsia="it-IT"/>
      </w:rPr>
      <w:t>____</w:t>
    </w:r>
    <w:r w:rsidR="0061255A" w:rsidRPr="0061255A">
      <w:rPr>
        <w:rFonts w:asciiTheme="minorHAnsi" w:hAnsiTheme="minorHAnsi" w:cstheme="minorHAnsi"/>
        <w:sz w:val="18"/>
        <w:szCs w:val="18"/>
        <w:lang w:val="it-IT" w:eastAsia="it-IT"/>
      </w:rPr>
      <w:t>__________</w:t>
    </w:r>
    <w:r>
      <w:rPr>
        <w:rFonts w:asciiTheme="minorHAnsi" w:hAnsiTheme="minorHAnsi" w:cstheme="minorHAnsi"/>
        <w:sz w:val="18"/>
        <w:szCs w:val="18"/>
        <w:lang w:val="it-IT" w:eastAsia="it-IT"/>
      </w:rPr>
      <w:t>_________</w:t>
    </w:r>
    <w:r w:rsidR="0061255A" w:rsidRPr="0061255A">
      <w:rPr>
        <w:rFonts w:asciiTheme="minorHAnsi" w:hAnsiTheme="minorHAnsi" w:cstheme="minorHAnsi"/>
        <w:sz w:val="18"/>
        <w:szCs w:val="18"/>
        <w:lang w:val="it-IT" w:eastAsia="it-IT"/>
      </w:rPr>
      <w:t>____</w:t>
    </w:r>
    <w:r w:rsidR="0061255A">
      <w:rPr>
        <w:rFonts w:asciiTheme="minorHAnsi" w:hAnsiTheme="minorHAnsi" w:cstheme="minorHAnsi"/>
        <w:i/>
        <w:iCs/>
        <w:sz w:val="20"/>
        <w:szCs w:val="20"/>
        <w:lang w:val="it-IT" w:eastAsia="it-IT"/>
      </w:rPr>
      <w:t>Istanza di Partecipazione e Dichiarazioni Integrative</w:t>
    </w:r>
    <w:r w:rsidR="0061255A"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2F05068E"/>
    <w:multiLevelType w:val="hybridMultilevel"/>
    <w:tmpl w:val="9F54CFA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9"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2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3"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4"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6"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9"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0"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1"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7"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8"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9"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0"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1"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3"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4"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5"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7"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8"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92168625">
    <w:abstractNumId w:val="46"/>
  </w:num>
  <w:num w:numId="2" w16cid:durableId="889073472">
    <w:abstractNumId w:val="3"/>
  </w:num>
  <w:num w:numId="3" w16cid:durableId="145782795">
    <w:abstractNumId w:val="0"/>
  </w:num>
  <w:num w:numId="4" w16cid:durableId="1966236156">
    <w:abstractNumId w:val="30"/>
  </w:num>
  <w:num w:numId="5" w16cid:durableId="1516268373">
    <w:abstractNumId w:val="23"/>
  </w:num>
  <w:num w:numId="6" w16cid:durableId="335886521">
    <w:abstractNumId w:val="43"/>
  </w:num>
  <w:num w:numId="7" w16cid:durableId="745030390">
    <w:abstractNumId w:val="15"/>
  </w:num>
  <w:num w:numId="8" w16cid:durableId="298191103">
    <w:abstractNumId w:val="6"/>
  </w:num>
  <w:num w:numId="9" w16cid:durableId="1929540598">
    <w:abstractNumId w:val="18"/>
  </w:num>
  <w:num w:numId="10" w16cid:durableId="685786823">
    <w:abstractNumId w:val="14"/>
  </w:num>
  <w:num w:numId="11" w16cid:durableId="618532877">
    <w:abstractNumId w:val="19"/>
  </w:num>
  <w:num w:numId="12" w16cid:durableId="1740597869">
    <w:abstractNumId w:val="28"/>
  </w:num>
  <w:num w:numId="13" w16cid:durableId="1175651477">
    <w:abstractNumId w:val="5"/>
  </w:num>
  <w:num w:numId="14" w16cid:durableId="1908687452">
    <w:abstractNumId w:val="10"/>
  </w:num>
  <w:num w:numId="15" w16cid:durableId="1105266614">
    <w:abstractNumId w:val="38"/>
  </w:num>
  <w:num w:numId="16" w16cid:durableId="151677929">
    <w:abstractNumId w:val="36"/>
  </w:num>
  <w:num w:numId="17" w16cid:durableId="865145064">
    <w:abstractNumId w:val="44"/>
  </w:num>
  <w:num w:numId="18" w16cid:durableId="2030372206">
    <w:abstractNumId w:val="32"/>
  </w:num>
  <w:num w:numId="19" w16cid:durableId="691953411">
    <w:abstractNumId w:val="27"/>
  </w:num>
  <w:num w:numId="20" w16cid:durableId="1623730743">
    <w:abstractNumId w:val="13"/>
  </w:num>
  <w:num w:numId="21" w16cid:durableId="906646252">
    <w:abstractNumId w:val="47"/>
  </w:num>
  <w:num w:numId="22" w16cid:durableId="346447430">
    <w:abstractNumId w:val="40"/>
  </w:num>
  <w:num w:numId="23" w16cid:durableId="1677346476">
    <w:abstractNumId w:val="25"/>
  </w:num>
  <w:num w:numId="24" w16cid:durableId="386993018">
    <w:abstractNumId w:val="35"/>
  </w:num>
  <w:num w:numId="25" w16cid:durableId="1084300762">
    <w:abstractNumId w:val="24"/>
  </w:num>
  <w:num w:numId="26" w16cid:durableId="232473244">
    <w:abstractNumId w:val="48"/>
  </w:num>
  <w:num w:numId="27" w16cid:durableId="1579363978">
    <w:abstractNumId w:val="34"/>
  </w:num>
  <w:num w:numId="28" w16cid:durableId="956448248">
    <w:abstractNumId w:val="7"/>
  </w:num>
  <w:num w:numId="29" w16cid:durableId="1061447164">
    <w:abstractNumId w:val="12"/>
  </w:num>
  <w:num w:numId="30" w16cid:durableId="1178620145">
    <w:abstractNumId w:val="4"/>
  </w:num>
  <w:num w:numId="31" w16cid:durableId="2129931955">
    <w:abstractNumId w:val="1"/>
  </w:num>
  <w:num w:numId="32" w16cid:durableId="1816870302">
    <w:abstractNumId w:val="8"/>
  </w:num>
  <w:num w:numId="33" w16cid:durableId="1324165968">
    <w:abstractNumId w:val="9"/>
  </w:num>
  <w:num w:numId="34" w16cid:durableId="1483156339">
    <w:abstractNumId w:val="16"/>
  </w:num>
  <w:num w:numId="35" w16cid:durableId="1302079639">
    <w:abstractNumId w:val="45"/>
  </w:num>
  <w:num w:numId="36" w16cid:durableId="817376983">
    <w:abstractNumId w:val="42"/>
  </w:num>
  <w:num w:numId="37" w16cid:durableId="670379082">
    <w:abstractNumId w:val="26"/>
  </w:num>
  <w:num w:numId="38" w16cid:durableId="1674724331">
    <w:abstractNumId w:val="39"/>
  </w:num>
  <w:num w:numId="39" w16cid:durableId="1939288319">
    <w:abstractNumId w:val="31"/>
  </w:num>
  <w:num w:numId="40" w16cid:durableId="598100231">
    <w:abstractNumId w:val="33"/>
  </w:num>
  <w:num w:numId="41" w16cid:durableId="1170022626">
    <w:abstractNumId w:val="11"/>
  </w:num>
  <w:num w:numId="42" w16cid:durableId="587351955">
    <w:abstractNumId w:val="20"/>
  </w:num>
  <w:num w:numId="43" w16cid:durableId="2082369169">
    <w:abstractNumId w:val="37"/>
  </w:num>
  <w:num w:numId="44" w16cid:durableId="656374157">
    <w:abstractNumId w:val="29"/>
  </w:num>
  <w:num w:numId="45" w16cid:durableId="1674722572">
    <w:abstractNumId w:val="21"/>
  </w:num>
  <w:num w:numId="46" w16cid:durableId="828135077">
    <w:abstractNumId w:val="22"/>
  </w:num>
  <w:num w:numId="47" w16cid:durableId="883711479">
    <w:abstractNumId w:val="2"/>
  </w:num>
  <w:num w:numId="48" w16cid:durableId="201985103">
    <w:abstractNumId w:val="41"/>
  </w:num>
  <w:num w:numId="49" w16cid:durableId="2165563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0922"/>
    <w:rsid w:val="000344A7"/>
    <w:rsid w:val="00035211"/>
    <w:rsid w:val="000368F5"/>
    <w:rsid w:val="00036DDC"/>
    <w:rsid w:val="00050184"/>
    <w:rsid w:val="00055CC3"/>
    <w:rsid w:val="00057D9E"/>
    <w:rsid w:val="00073C95"/>
    <w:rsid w:val="00081A39"/>
    <w:rsid w:val="00087DB6"/>
    <w:rsid w:val="000900FD"/>
    <w:rsid w:val="000950FF"/>
    <w:rsid w:val="000976C6"/>
    <w:rsid w:val="000B02EE"/>
    <w:rsid w:val="000C7A84"/>
    <w:rsid w:val="000D3380"/>
    <w:rsid w:val="000E3947"/>
    <w:rsid w:val="000E7111"/>
    <w:rsid w:val="000F2F1D"/>
    <w:rsid w:val="000F5FDB"/>
    <w:rsid w:val="0010181E"/>
    <w:rsid w:val="00105FE1"/>
    <w:rsid w:val="00116E82"/>
    <w:rsid w:val="001171AC"/>
    <w:rsid w:val="00117512"/>
    <w:rsid w:val="001276E1"/>
    <w:rsid w:val="001362B7"/>
    <w:rsid w:val="001364D7"/>
    <w:rsid w:val="00140700"/>
    <w:rsid w:val="001509BF"/>
    <w:rsid w:val="00152316"/>
    <w:rsid w:val="00167F86"/>
    <w:rsid w:val="001710E4"/>
    <w:rsid w:val="00190A12"/>
    <w:rsid w:val="0019259E"/>
    <w:rsid w:val="001A4D25"/>
    <w:rsid w:val="001B07E6"/>
    <w:rsid w:val="001B4C0D"/>
    <w:rsid w:val="001C1B9D"/>
    <w:rsid w:val="001C29EF"/>
    <w:rsid w:val="001C368D"/>
    <w:rsid w:val="001C41A9"/>
    <w:rsid w:val="001D1BE9"/>
    <w:rsid w:val="001D3E5D"/>
    <w:rsid w:val="001E4931"/>
    <w:rsid w:val="001F35C3"/>
    <w:rsid w:val="00200B75"/>
    <w:rsid w:val="002039D2"/>
    <w:rsid w:val="002226E1"/>
    <w:rsid w:val="00222CF1"/>
    <w:rsid w:val="00225448"/>
    <w:rsid w:val="00226DAB"/>
    <w:rsid w:val="00246569"/>
    <w:rsid w:val="00250403"/>
    <w:rsid w:val="00257D7A"/>
    <w:rsid w:val="00262AAA"/>
    <w:rsid w:val="002634F3"/>
    <w:rsid w:val="00266838"/>
    <w:rsid w:val="0027665D"/>
    <w:rsid w:val="002766F1"/>
    <w:rsid w:val="00286608"/>
    <w:rsid w:val="00290CD8"/>
    <w:rsid w:val="002A1196"/>
    <w:rsid w:val="002A1CB1"/>
    <w:rsid w:val="002A24BF"/>
    <w:rsid w:val="002B2DA0"/>
    <w:rsid w:val="002B6956"/>
    <w:rsid w:val="002C0234"/>
    <w:rsid w:val="002C1884"/>
    <w:rsid w:val="002C7600"/>
    <w:rsid w:val="002D2375"/>
    <w:rsid w:val="002D5E45"/>
    <w:rsid w:val="002D6974"/>
    <w:rsid w:val="002D756D"/>
    <w:rsid w:val="002E662C"/>
    <w:rsid w:val="002F0679"/>
    <w:rsid w:val="00304CD4"/>
    <w:rsid w:val="0030572B"/>
    <w:rsid w:val="00311A92"/>
    <w:rsid w:val="00312F81"/>
    <w:rsid w:val="00316A8D"/>
    <w:rsid w:val="00320118"/>
    <w:rsid w:val="00322165"/>
    <w:rsid w:val="00335B54"/>
    <w:rsid w:val="00337EB5"/>
    <w:rsid w:val="00352B97"/>
    <w:rsid w:val="003545BE"/>
    <w:rsid w:val="00355BFC"/>
    <w:rsid w:val="00371FBB"/>
    <w:rsid w:val="0037407B"/>
    <w:rsid w:val="00380235"/>
    <w:rsid w:val="00385330"/>
    <w:rsid w:val="00385BDD"/>
    <w:rsid w:val="003872EF"/>
    <w:rsid w:val="00387BFC"/>
    <w:rsid w:val="00393EED"/>
    <w:rsid w:val="00397270"/>
    <w:rsid w:val="0039768C"/>
    <w:rsid w:val="003A3009"/>
    <w:rsid w:val="003A69B1"/>
    <w:rsid w:val="003B1EE8"/>
    <w:rsid w:val="003C380D"/>
    <w:rsid w:val="003C6C0D"/>
    <w:rsid w:val="003D6DD7"/>
    <w:rsid w:val="003E0666"/>
    <w:rsid w:val="003E1686"/>
    <w:rsid w:val="003E5EF3"/>
    <w:rsid w:val="003E7E54"/>
    <w:rsid w:val="003E7E98"/>
    <w:rsid w:val="00413C54"/>
    <w:rsid w:val="004153C6"/>
    <w:rsid w:val="004164D7"/>
    <w:rsid w:val="00432A35"/>
    <w:rsid w:val="0044584B"/>
    <w:rsid w:val="00452B5D"/>
    <w:rsid w:val="004642FA"/>
    <w:rsid w:val="00472730"/>
    <w:rsid w:val="00484D5F"/>
    <w:rsid w:val="004869B2"/>
    <w:rsid w:val="00486E89"/>
    <w:rsid w:val="004921EA"/>
    <w:rsid w:val="00493D2E"/>
    <w:rsid w:val="00497CE7"/>
    <w:rsid w:val="004A1404"/>
    <w:rsid w:val="004C18E8"/>
    <w:rsid w:val="004F22CC"/>
    <w:rsid w:val="004F5CA4"/>
    <w:rsid w:val="00512342"/>
    <w:rsid w:val="00513359"/>
    <w:rsid w:val="00515AC0"/>
    <w:rsid w:val="00515C7E"/>
    <w:rsid w:val="00531B8A"/>
    <w:rsid w:val="005326D6"/>
    <w:rsid w:val="005344C6"/>
    <w:rsid w:val="00536903"/>
    <w:rsid w:val="00540FBA"/>
    <w:rsid w:val="00550337"/>
    <w:rsid w:val="00564931"/>
    <w:rsid w:val="005672A6"/>
    <w:rsid w:val="00573E51"/>
    <w:rsid w:val="00581828"/>
    <w:rsid w:val="005857C5"/>
    <w:rsid w:val="00592851"/>
    <w:rsid w:val="005A2300"/>
    <w:rsid w:val="005A3393"/>
    <w:rsid w:val="005B0F69"/>
    <w:rsid w:val="005B6973"/>
    <w:rsid w:val="005C1CF1"/>
    <w:rsid w:val="005C372C"/>
    <w:rsid w:val="005C595B"/>
    <w:rsid w:val="005D0255"/>
    <w:rsid w:val="005D0DA9"/>
    <w:rsid w:val="005D121A"/>
    <w:rsid w:val="005E73EC"/>
    <w:rsid w:val="00602754"/>
    <w:rsid w:val="0061255A"/>
    <w:rsid w:val="0062559A"/>
    <w:rsid w:val="006310DA"/>
    <w:rsid w:val="00641741"/>
    <w:rsid w:val="00653952"/>
    <w:rsid w:val="00655993"/>
    <w:rsid w:val="006562B3"/>
    <w:rsid w:val="00660B08"/>
    <w:rsid w:val="006616D9"/>
    <w:rsid w:val="00673E3C"/>
    <w:rsid w:val="006778E0"/>
    <w:rsid w:val="00682B36"/>
    <w:rsid w:val="006920D5"/>
    <w:rsid w:val="00694B40"/>
    <w:rsid w:val="006A1072"/>
    <w:rsid w:val="006A32DA"/>
    <w:rsid w:val="006A3F6C"/>
    <w:rsid w:val="006B0491"/>
    <w:rsid w:val="006B5812"/>
    <w:rsid w:val="006C53EC"/>
    <w:rsid w:val="006C6A1C"/>
    <w:rsid w:val="006D203A"/>
    <w:rsid w:val="006D5C46"/>
    <w:rsid w:val="006D6335"/>
    <w:rsid w:val="006F0AA0"/>
    <w:rsid w:val="006F3564"/>
    <w:rsid w:val="006F4580"/>
    <w:rsid w:val="006F6F01"/>
    <w:rsid w:val="00700CCA"/>
    <w:rsid w:val="00702D8C"/>
    <w:rsid w:val="00704141"/>
    <w:rsid w:val="007057CE"/>
    <w:rsid w:val="0071145D"/>
    <w:rsid w:val="00712D9A"/>
    <w:rsid w:val="00713BA2"/>
    <w:rsid w:val="007177A9"/>
    <w:rsid w:val="00725326"/>
    <w:rsid w:val="007303B4"/>
    <w:rsid w:val="00732F7E"/>
    <w:rsid w:val="00733DAC"/>
    <w:rsid w:val="00744F70"/>
    <w:rsid w:val="00763636"/>
    <w:rsid w:val="007668BD"/>
    <w:rsid w:val="00766D96"/>
    <w:rsid w:val="00776C4A"/>
    <w:rsid w:val="00780DE2"/>
    <w:rsid w:val="00782B55"/>
    <w:rsid w:val="00782DD5"/>
    <w:rsid w:val="007843D2"/>
    <w:rsid w:val="0079455F"/>
    <w:rsid w:val="0079755F"/>
    <w:rsid w:val="007B55A6"/>
    <w:rsid w:val="007C3DBF"/>
    <w:rsid w:val="007D5F94"/>
    <w:rsid w:val="007D6E1D"/>
    <w:rsid w:val="007E5411"/>
    <w:rsid w:val="007F26E3"/>
    <w:rsid w:val="008019A0"/>
    <w:rsid w:val="00810734"/>
    <w:rsid w:val="00816597"/>
    <w:rsid w:val="00822EF4"/>
    <w:rsid w:val="0083596F"/>
    <w:rsid w:val="00841E2A"/>
    <w:rsid w:val="00842D1A"/>
    <w:rsid w:val="00854B41"/>
    <w:rsid w:val="0086086E"/>
    <w:rsid w:val="00861524"/>
    <w:rsid w:val="008616D0"/>
    <w:rsid w:val="00861EBE"/>
    <w:rsid w:val="008632AA"/>
    <w:rsid w:val="00863611"/>
    <w:rsid w:val="008703B3"/>
    <w:rsid w:val="008760FA"/>
    <w:rsid w:val="00881465"/>
    <w:rsid w:val="0089682B"/>
    <w:rsid w:val="008A4C10"/>
    <w:rsid w:val="008B19ED"/>
    <w:rsid w:val="008C0CEA"/>
    <w:rsid w:val="008C4BBA"/>
    <w:rsid w:val="008C5A4F"/>
    <w:rsid w:val="008E3B2C"/>
    <w:rsid w:val="008F0637"/>
    <w:rsid w:val="008F112F"/>
    <w:rsid w:val="008F3CD5"/>
    <w:rsid w:val="008F6F71"/>
    <w:rsid w:val="00901DB6"/>
    <w:rsid w:val="009026F2"/>
    <w:rsid w:val="00903B07"/>
    <w:rsid w:val="00905284"/>
    <w:rsid w:val="009167AD"/>
    <w:rsid w:val="009210F3"/>
    <w:rsid w:val="00923BEE"/>
    <w:rsid w:val="0092514F"/>
    <w:rsid w:val="00927E00"/>
    <w:rsid w:val="00931BF3"/>
    <w:rsid w:val="00932A56"/>
    <w:rsid w:val="00933E37"/>
    <w:rsid w:val="009417A7"/>
    <w:rsid w:val="00942229"/>
    <w:rsid w:val="00946ED1"/>
    <w:rsid w:val="00962457"/>
    <w:rsid w:val="00964006"/>
    <w:rsid w:val="00964161"/>
    <w:rsid w:val="00973C23"/>
    <w:rsid w:val="0098067C"/>
    <w:rsid w:val="00990B6B"/>
    <w:rsid w:val="009930DF"/>
    <w:rsid w:val="009935DE"/>
    <w:rsid w:val="00996523"/>
    <w:rsid w:val="009A3C09"/>
    <w:rsid w:val="009A5A53"/>
    <w:rsid w:val="009B4116"/>
    <w:rsid w:val="009C4CDA"/>
    <w:rsid w:val="009C73D2"/>
    <w:rsid w:val="009C7C73"/>
    <w:rsid w:val="009D061D"/>
    <w:rsid w:val="009E02E4"/>
    <w:rsid w:val="009F5BA5"/>
    <w:rsid w:val="00A075DD"/>
    <w:rsid w:val="00A13675"/>
    <w:rsid w:val="00A20B38"/>
    <w:rsid w:val="00A25176"/>
    <w:rsid w:val="00A25277"/>
    <w:rsid w:val="00A355A3"/>
    <w:rsid w:val="00A37BC9"/>
    <w:rsid w:val="00A41A4F"/>
    <w:rsid w:val="00A43F4D"/>
    <w:rsid w:val="00A50396"/>
    <w:rsid w:val="00A542F7"/>
    <w:rsid w:val="00A610F1"/>
    <w:rsid w:val="00A61474"/>
    <w:rsid w:val="00A6251E"/>
    <w:rsid w:val="00A6572B"/>
    <w:rsid w:val="00A65C45"/>
    <w:rsid w:val="00A745F0"/>
    <w:rsid w:val="00A77158"/>
    <w:rsid w:val="00A80957"/>
    <w:rsid w:val="00A8550A"/>
    <w:rsid w:val="00A86BC5"/>
    <w:rsid w:val="00A86F42"/>
    <w:rsid w:val="00A931BD"/>
    <w:rsid w:val="00A96FDE"/>
    <w:rsid w:val="00AA0123"/>
    <w:rsid w:val="00AA158E"/>
    <w:rsid w:val="00AA23E8"/>
    <w:rsid w:val="00AB003C"/>
    <w:rsid w:val="00AC4337"/>
    <w:rsid w:val="00AC7581"/>
    <w:rsid w:val="00AC7FB4"/>
    <w:rsid w:val="00AD570D"/>
    <w:rsid w:val="00AD5E7B"/>
    <w:rsid w:val="00AE1F43"/>
    <w:rsid w:val="00AE390F"/>
    <w:rsid w:val="00AE5EB2"/>
    <w:rsid w:val="00AF0D82"/>
    <w:rsid w:val="00AF3E31"/>
    <w:rsid w:val="00B03971"/>
    <w:rsid w:val="00B11123"/>
    <w:rsid w:val="00B25FC0"/>
    <w:rsid w:val="00B264EA"/>
    <w:rsid w:val="00B2651E"/>
    <w:rsid w:val="00B26B45"/>
    <w:rsid w:val="00B30274"/>
    <w:rsid w:val="00B331D0"/>
    <w:rsid w:val="00B424FD"/>
    <w:rsid w:val="00B62355"/>
    <w:rsid w:val="00B63BF2"/>
    <w:rsid w:val="00B64908"/>
    <w:rsid w:val="00B66778"/>
    <w:rsid w:val="00B708A6"/>
    <w:rsid w:val="00B71FF4"/>
    <w:rsid w:val="00B75C3E"/>
    <w:rsid w:val="00B859A7"/>
    <w:rsid w:val="00B86A51"/>
    <w:rsid w:val="00B902FD"/>
    <w:rsid w:val="00B93D49"/>
    <w:rsid w:val="00BA3242"/>
    <w:rsid w:val="00BA3EFE"/>
    <w:rsid w:val="00BB341F"/>
    <w:rsid w:val="00BB3E5B"/>
    <w:rsid w:val="00BB5B83"/>
    <w:rsid w:val="00BC0219"/>
    <w:rsid w:val="00BC3417"/>
    <w:rsid w:val="00BC73EB"/>
    <w:rsid w:val="00BD0D6E"/>
    <w:rsid w:val="00BD56D5"/>
    <w:rsid w:val="00BE0DCF"/>
    <w:rsid w:val="00BE3CAE"/>
    <w:rsid w:val="00BF0306"/>
    <w:rsid w:val="00C04C42"/>
    <w:rsid w:val="00C1092A"/>
    <w:rsid w:val="00C307C6"/>
    <w:rsid w:val="00C32B7D"/>
    <w:rsid w:val="00C378B1"/>
    <w:rsid w:val="00C46588"/>
    <w:rsid w:val="00C54C09"/>
    <w:rsid w:val="00C567B9"/>
    <w:rsid w:val="00C60295"/>
    <w:rsid w:val="00C61A81"/>
    <w:rsid w:val="00C6549E"/>
    <w:rsid w:val="00C65F57"/>
    <w:rsid w:val="00C67693"/>
    <w:rsid w:val="00C72C57"/>
    <w:rsid w:val="00C74480"/>
    <w:rsid w:val="00C86120"/>
    <w:rsid w:val="00C90654"/>
    <w:rsid w:val="00C911C1"/>
    <w:rsid w:val="00C91FBC"/>
    <w:rsid w:val="00CA6F98"/>
    <w:rsid w:val="00CB2DF1"/>
    <w:rsid w:val="00CC1C57"/>
    <w:rsid w:val="00CC39C0"/>
    <w:rsid w:val="00CD3785"/>
    <w:rsid w:val="00CD63CC"/>
    <w:rsid w:val="00CD7F5A"/>
    <w:rsid w:val="00CE336C"/>
    <w:rsid w:val="00CE47EE"/>
    <w:rsid w:val="00CF5EF3"/>
    <w:rsid w:val="00D127DF"/>
    <w:rsid w:val="00D12DF7"/>
    <w:rsid w:val="00D141AE"/>
    <w:rsid w:val="00D21CF6"/>
    <w:rsid w:val="00D2449E"/>
    <w:rsid w:val="00D326E3"/>
    <w:rsid w:val="00D35FCF"/>
    <w:rsid w:val="00D37D5F"/>
    <w:rsid w:val="00D44813"/>
    <w:rsid w:val="00D475F1"/>
    <w:rsid w:val="00D55E76"/>
    <w:rsid w:val="00D61310"/>
    <w:rsid w:val="00D64471"/>
    <w:rsid w:val="00D70117"/>
    <w:rsid w:val="00D70C79"/>
    <w:rsid w:val="00D719B3"/>
    <w:rsid w:val="00D87A89"/>
    <w:rsid w:val="00D90419"/>
    <w:rsid w:val="00D930D2"/>
    <w:rsid w:val="00D94FB2"/>
    <w:rsid w:val="00DA25C3"/>
    <w:rsid w:val="00DA6C49"/>
    <w:rsid w:val="00DB4FF5"/>
    <w:rsid w:val="00DC2654"/>
    <w:rsid w:val="00DC4B1A"/>
    <w:rsid w:val="00DC7384"/>
    <w:rsid w:val="00DD4815"/>
    <w:rsid w:val="00DE5C52"/>
    <w:rsid w:val="00DF092E"/>
    <w:rsid w:val="00DF3E6A"/>
    <w:rsid w:val="00DF72FD"/>
    <w:rsid w:val="00E02BD6"/>
    <w:rsid w:val="00E04B3F"/>
    <w:rsid w:val="00E05759"/>
    <w:rsid w:val="00E12505"/>
    <w:rsid w:val="00E163CA"/>
    <w:rsid w:val="00E17DBB"/>
    <w:rsid w:val="00E21F8A"/>
    <w:rsid w:val="00E4210A"/>
    <w:rsid w:val="00E448E9"/>
    <w:rsid w:val="00E4521B"/>
    <w:rsid w:val="00E506FB"/>
    <w:rsid w:val="00E51DE1"/>
    <w:rsid w:val="00E56330"/>
    <w:rsid w:val="00E61873"/>
    <w:rsid w:val="00E74F7B"/>
    <w:rsid w:val="00E75F67"/>
    <w:rsid w:val="00E80ECE"/>
    <w:rsid w:val="00E825B1"/>
    <w:rsid w:val="00E830C1"/>
    <w:rsid w:val="00E84C2B"/>
    <w:rsid w:val="00E84F80"/>
    <w:rsid w:val="00E92064"/>
    <w:rsid w:val="00E93449"/>
    <w:rsid w:val="00E95222"/>
    <w:rsid w:val="00EA30E7"/>
    <w:rsid w:val="00EA7E50"/>
    <w:rsid w:val="00EB5089"/>
    <w:rsid w:val="00EB7B31"/>
    <w:rsid w:val="00ED6F1C"/>
    <w:rsid w:val="00EE1ADA"/>
    <w:rsid w:val="00EE41FD"/>
    <w:rsid w:val="00EF03AF"/>
    <w:rsid w:val="00EF0D0E"/>
    <w:rsid w:val="00F14082"/>
    <w:rsid w:val="00F166CB"/>
    <w:rsid w:val="00F16ABB"/>
    <w:rsid w:val="00F3065F"/>
    <w:rsid w:val="00F36699"/>
    <w:rsid w:val="00F36D44"/>
    <w:rsid w:val="00F4234F"/>
    <w:rsid w:val="00F52662"/>
    <w:rsid w:val="00F53EB3"/>
    <w:rsid w:val="00F5647C"/>
    <w:rsid w:val="00F5763F"/>
    <w:rsid w:val="00F70255"/>
    <w:rsid w:val="00F84CB6"/>
    <w:rsid w:val="00F909E4"/>
    <w:rsid w:val="00F960E7"/>
    <w:rsid w:val="00FA265D"/>
    <w:rsid w:val="00FA3791"/>
    <w:rsid w:val="00FA3ADF"/>
    <w:rsid w:val="00FC1AC5"/>
    <w:rsid w:val="00FC2013"/>
    <w:rsid w:val="00FC4E79"/>
    <w:rsid w:val="00FC67B3"/>
    <w:rsid w:val="00FD2C06"/>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onecampania-my.sharepoint.com/:w:/g/personal/anna_solimano_regione_campania_it/ES-Kvmk5RYRJmr1mzWFmdxMB1GF-XApwo5422yyZSCtZB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47546ec-89eb-41fc-9aaf-3751da7ec15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A28575D16D249459B013DC6E942006B" ma:contentTypeVersion="15" ma:contentTypeDescription="Creare un nuovo documento." ma:contentTypeScope="" ma:versionID="47be7eb3c8c49b2265e43e9b34c2b9ed">
  <xsd:schema xmlns:xsd="http://www.w3.org/2001/XMLSchema" xmlns:xs="http://www.w3.org/2001/XMLSchema" xmlns:p="http://schemas.microsoft.com/office/2006/metadata/properties" xmlns:ns3="647546ec-89eb-41fc-9aaf-3751da7ec150" xmlns:ns4="8c9edb26-d24f-4d41-bbdb-e65cc0b48714" targetNamespace="http://schemas.microsoft.com/office/2006/metadata/properties" ma:root="true" ma:fieldsID="53ccd4296f1c5c6ae16e09f20640b038" ns3:_="" ns4:_="">
    <xsd:import namespace="647546ec-89eb-41fc-9aaf-3751da7ec150"/>
    <xsd:import namespace="8c9edb26-d24f-4d41-bbdb-e65cc0b4871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546ec-89eb-41fc-9aaf-3751da7ec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9edb26-d24f-4d41-bbdb-e65cc0b48714"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65755F-B92D-4F6D-A5DD-02E1CAA6DF4D}">
  <ds:schemaRefs>
    <ds:schemaRef ds:uri="http://schemas.microsoft.com/sharepoint/v3/contenttype/forms"/>
  </ds:schemaRefs>
</ds:datastoreItem>
</file>

<file path=customXml/itemProps2.xml><?xml version="1.0" encoding="utf-8"?>
<ds:datastoreItem xmlns:ds="http://schemas.openxmlformats.org/officeDocument/2006/customXml" ds:itemID="{FDCCADB9-3DD9-4AC8-9D06-C1F521705FC3}">
  <ds:schemaRefs>
    <ds:schemaRef ds:uri="http://schemas.microsoft.com/office/2006/metadata/properties"/>
    <ds:schemaRef ds:uri="http://schemas.microsoft.com/office/infopath/2007/PartnerControls"/>
    <ds:schemaRef ds:uri="647546ec-89eb-41fc-9aaf-3751da7ec150"/>
  </ds:schemaRefs>
</ds:datastoreItem>
</file>

<file path=customXml/itemProps3.xml><?xml version="1.0" encoding="utf-8"?>
<ds:datastoreItem xmlns:ds="http://schemas.openxmlformats.org/officeDocument/2006/customXml" ds:itemID="{69744071-331E-4F89-80AB-8748B2FD9536}">
  <ds:schemaRefs>
    <ds:schemaRef ds:uri="http://schemas.openxmlformats.org/officeDocument/2006/bibliography"/>
  </ds:schemaRefs>
</ds:datastoreItem>
</file>

<file path=customXml/itemProps4.xml><?xml version="1.0" encoding="utf-8"?>
<ds:datastoreItem xmlns:ds="http://schemas.openxmlformats.org/officeDocument/2006/customXml" ds:itemID="{6C038919-9773-43D5-A9ED-1E2496EC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546ec-89eb-41fc-9aaf-3751da7ec150"/>
    <ds:schemaRef ds:uri="8c9edb26-d24f-4d41-bbdb-e65cc0b487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4116</Words>
  <Characters>23465</Characters>
  <Application>Microsoft Office Word</Application>
  <DocSecurity>4</DocSecurity>
  <Lines>195</Lines>
  <Paragraphs>55</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PARTECIPAZIONE</dc:title>
  <dc:creator>dall'aste</dc:creator>
  <cp:keywords>DOMANDA DI PARTECIPAZIONE</cp:keywords>
  <cp:lastModifiedBy>MICHELE ANDREA PATIERNO</cp:lastModifiedBy>
  <cp:revision>2</cp:revision>
  <cp:lastPrinted>2023-07-17T09:21:00Z</cp:lastPrinted>
  <dcterms:created xsi:type="dcterms:W3CDTF">2026-06-22T14:18:00Z</dcterms:created>
  <dcterms:modified xsi:type="dcterms:W3CDTF">2026-06-22T14:18:00Z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y fmtid="{D5CDD505-2E9C-101B-9397-08002B2CF9AE}" pid="5" name="ContentTypeId">
    <vt:lpwstr>0x010100CA28575D16D249459B013DC6E942006B</vt:lpwstr>
  </property>
</Properties>
</file>